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33" w:rsidRPr="00D60570" w:rsidRDefault="00454E33" w:rsidP="00356720">
      <w:pPr>
        <w:spacing w:beforeLines="30" w:before="72"/>
        <w:rPr>
          <w:rFonts w:ascii="標楷體" w:eastAsia="標楷體" w:hAnsi="標楷體"/>
          <w:color w:val="FF0000"/>
          <w:szCs w:val="24"/>
        </w:rPr>
      </w:pPr>
      <w:r w:rsidRPr="00D60570">
        <w:rPr>
          <w:rFonts w:ascii="標楷體" w:eastAsia="標楷體" w:hAnsi="標楷體" w:hint="eastAsia"/>
          <w:color w:val="FF0000"/>
          <w:szCs w:val="24"/>
        </w:rPr>
        <w:t>B.2.19 施工中或竣工後估驗計價-使用表單</w:t>
      </w:r>
    </w:p>
    <w:p w:rsidR="004074AA" w:rsidRPr="00283E0B" w:rsidRDefault="00447C0F" w:rsidP="00576CE2">
      <w:pPr>
        <w:spacing w:beforeLines="30" w:before="72"/>
        <w:rPr>
          <w:rFonts w:ascii="標楷體" w:eastAsia="標楷體" w:hAnsi="標楷體" w:cs="Times New Roman"/>
          <w:bCs/>
          <w:szCs w:val="24"/>
        </w:rPr>
      </w:pPr>
      <w:r w:rsidRPr="00283E0B">
        <w:rPr>
          <w:rFonts w:ascii="標楷體" w:eastAsia="標楷體" w:hAnsi="標楷體" w:hint="eastAsia"/>
          <w:szCs w:val="24"/>
        </w:rPr>
        <w:t>估驗計價單</w:t>
      </w:r>
      <w:r w:rsidR="003B427D" w:rsidRPr="00283E0B">
        <w:rPr>
          <w:rFonts w:ascii="標楷體" w:eastAsia="標楷體" w:hAnsi="標楷體" w:cs="Times New Roman" w:hint="eastAsia"/>
          <w:bCs/>
          <w:szCs w:val="24"/>
        </w:rPr>
        <w:t>【本府所屬各機關工程施工及驗收基準-附表10】</w:t>
      </w:r>
      <w:bookmarkStart w:id="0" w:name="_GoBack"/>
      <w:bookmarkEnd w:id="0"/>
    </w:p>
    <w:p w:rsidR="00576CE2" w:rsidRPr="00283E0B" w:rsidRDefault="00576CE2" w:rsidP="00576CE2">
      <w:pPr>
        <w:spacing w:line="440" w:lineRule="exact"/>
      </w:pPr>
      <w:r w:rsidRPr="00283E0B">
        <w:rPr>
          <w:rFonts w:ascii="標楷體" w:eastAsia="標楷體" w:hAnsi="標楷體"/>
        </w:rPr>
        <w:t xml:space="preserve">                                              </w:t>
      </w:r>
      <w:r w:rsidRPr="00283E0B">
        <w:rPr>
          <w:rFonts w:ascii="標楷體" w:eastAsia="標楷體" w:hAnsi="標楷體"/>
          <w:sz w:val="28"/>
          <w:szCs w:val="28"/>
        </w:rPr>
        <w:t xml:space="preserve"> (工 程 主 辦 機 關 全 銜)  </w:t>
      </w:r>
      <w:r w:rsidRPr="00283E0B">
        <w:rPr>
          <w:rFonts w:ascii="標楷體" w:eastAsia="標楷體" w:hAnsi="標楷體"/>
        </w:rPr>
        <w:t xml:space="preserve">                               </w:t>
      </w:r>
    </w:p>
    <w:p w:rsidR="00576CE2" w:rsidRPr="00283E0B" w:rsidRDefault="00576CE2" w:rsidP="00576CE2">
      <w:pPr>
        <w:spacing w:line="440" w:lineRule="exact"/>
      </w:pPr>
      <w:r w:rsidRPr="00283E0B">
        <w:rPr>
          <w:rFonts w:ascii="標楷體" w:eastAsia="標楷體" w:hAnsi="標楷體"/>
        </w:rPr>
        <w:t xml:space="preserve">                                          </w:t>
      </w:r>
      <w:r w:rsidRPr="00283E0B">
        <w:rPr>
          <w:rFonts w:ascii="標楷體" w:eastAsia="標楷體" w:hAnsi="標楷體"/>
          <w:b/>
          <w:sz w:val="28"/>
          <w:szCs w:val="28"/>
        </w:rPr>
        <w:t xml:space="preserve">工   程   估    驗    計    價    單 </w:t>
      </w:r>
      <w:r w:rsidRPr="00283E0B">
        <w:rPr>
          <w:rFonts w:ascii="標楷體" w:eastAsia="標楷體" w:hAnsi="標楷體"/>
        </w:rPr>
        <w:t xml:space="preserve">       </w:t>
      </w:r>
      <w:r w:rsidRPr="00283E0B">
        <w:rPr>
          <w:rFonts w:ascii="標楷體" w:eastAsia="標楷體" w:hAnsi="標楷體"/>
          <w:sz w:val="20"/>
          <w:szCs w:val="20"/>
        </w:rPr>
        <w:t>第   次付款  第   頁共    頁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76"/>
        <w:gridCol w:w="591"/>
        <w:gridCol w:w="113"/>
        <w:gridCol w:w="867"/>
        <w:gridCol w:w="722"/>
        <w:gridCol w:w="144"/>
        <w:gridCol w:w="197"/>
        <w:gridCol w:w="187"/>
        <w:gridCol w:w="503"/>
        <w:gridCol w:w="429"/>
        <w:gridCol w:w="905"/>
        <w:gridCol w:w="165"/>
        <w:gridCol w:w="338"/>
        <w:gridCol w:w="759"/>
        <w:gridCol w:w="878"/>
        <w:gridCol w:w="474"/>
        <w:gridCol w:w="450"/>
        <w:gridCol w:w="993"/>
        <w:gridCol w:w="73"/>
        <w:gridCol w:w="1221"/>
        <w:gridCol w:w="740"/>
        <w:gridCol w:w="801"/>
        <w:gridCol w:w="1166"/>
      </w:tblGrid>
      <w:tr w:rsidR="00283E0B" w:rsidRPr="00283E0B" w:rsidTr="00283E0B">
        <w:trPr>
          <w:trHeight w:val="408"/>
        </w:trPr>
        <w:tc>
          <w:tcPr>
            <w:tcW w:w="1458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工程名稱</w:t>
            </w:r>
          </w:p>
        </w:tc>
        <w:tc>
          <w:tcPr>
            <w:tcW w:w="2634" w:type="dxa"/>
            <w:gridSpan w:val="6"/>
            <w:vMerge w:val="restart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  <w:tc>
          <w:tcPr>
            <w:tcW w:w="1119" w:type="dxa"/>
            <w:gridSpan w:val="3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會計科目</w:t>
            </w:r>
          </w:p>
        </w:tc>
        <w:tc>
          <w:tcPr>
            <w:tcW w:w="2167" w:type="dxa"/>
            <w:gridSpan w:val="4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預  算  金  額</w:t>
            </w:r>
          </w:p>
        </w:tc>
        <w:tc>
          <w:tcPr>
            <w:tcW w:w="2287" w:type="dxa"/>
            <w:gridSpan w:val="3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gridSpan w:val="2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本期核發金額</w:t>
            </w:r>
          </w:p>
        </w:tc>
        <w:tc>
          <w:tcPr>
            <w:tcW w:w="1166" w:type="dxa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83E0B" w:rsidRPr="00283E0B" w:rsidTr="002D632F">
        <w:trPr>
          <w:trHeight w:val="480"/>
        </w:trPr>
        <w:tc>
          <w:tcPr>
            <w:tcW w:w="1458" w:type="dxa"/>
            <w:gridSpan w:val="2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</w:pPr>
            <w:r w:rsidRPr="00283E0B">
              <w:rPr>
                <w:rFonts w:ascii="標楷體" w:eastAsia="標楷體" w:hAnsi="標楷體"/>
              </w:rPr>
              <w:t>工程編號</w:t>
            </w:r>
          </w:p>
        </w:tc>
        <w:tc>
          <w:tcPr>
            <w:tcW w:w="2634" w:type="dxa"/>
            <w:gridSpan w:val="6"/>
            <w:vMerge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 xml:space="preserve">開工日期     </w:t>
            </w:r>
          </w:p>
        </w:tc>
        <w:tc>
          <w:tcPr>
            <w:tcW w:w="216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 xml:space="preserve">    年   月    日</w:t>
            </w:r>
          </w:p>
        </w:tc>
        <w:tc>
          <w:tcPr>
            <w:tcW w:w="1802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訂  約  總  價</w:t>
            </w:r>
          </w:p>
        </w:tc>
        <w:tc>
          <w:tcPr>
            <w:tcW w:w="228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本期應扣金額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83E0B" w:rsidRPr="00283E0B" w:rsidTr="002D632F">
        <w:trPr>
          <w:trHeight w:val="480"/>
        </w:trPr>
        <w:tc>
          <w:tcPr>
            <w:tcW w:w="1458" w:type="dxa"/>
            <w:gridSpan w:val="2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契約編號</w:t>
            </w:r>
          </w:p>
        </w:tc>
        <w:tc>
          <w:tcPr>
            <w:tcW w:w="2634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spacing w:line="260" w:lineRule="exact"/>
              <w:ind w:left="-78" w:right="-108" w:hanging="83"/>
            </w:pPr>
            <w:r w:rsidRPr="00283E0B">
              <w:rPr>
                <w:rFonts w:ascii="標楷體" w:eastAsia="標楷體" w:hAnsi="標楷體"/>
                <w:sz w:val="16"/>
                <w:szCs w:val="16"/>
              </w:rPr>
              <w:t xml:space="preserve"> 預定竣工日期  年  月 日</w:t>
            </w:r>
            <w:r w:rsidRPr="00283E0B">
              <w:rPr>
                <w:rFonts w:ascii="標楷體" w:eastAsia="標楷體" w:hAnsi="標楷體"/>
                <w:sz w:val="14"/>
                <w:szCs w:val="14"/>
              </w:rPr>
              <w:t>（註1）</w:t>
            </w:r>
          </w:p>
        </w:tc>
        <w:tc>
          <w:tcPr>
            <w:tcW w:w="3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spacing w:line="260" w:lineRule="exact"/>
              <w:ind w:left="9" w:right="-173" w:hanging="127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283E0B">
              <w:rPr>
                <w:rFonts w:ascii="標楷體" w:eastAsia="標楷體" w:hAnsi="標楷體"/>
                <w:sz w:val="14"/>
                <w:szCs w:val="14"/>
              </w:rPr>
              <w:t>訂約</w:t>
            </w:r>
          </w:p>
          <w:p w:rsidR="00576CE2" w:rsidRPr="00283E0B" w:rsidRDefault="00576CE2" w:rsidP="00576CE2">
            <w:pPr>
              <w:spacing w:line="260" w:lineRule="exact"/>
              <w:ind w:left="9" w:right="-173" w:hanging="127"/>
              <w:jc w:val="center"/>
            </w:pPr>
            <w:r w:rsidRPr="00283E0B">
              <w:rPr>
                <w:rFonts w:ascii="標楷體" w:eastAsia="標楷體" w:hAnsi="標楷體"/>
                <w:sz w:val="14"/>
                <w:szCs w:val="14"/>
              </w:rPr>
              <w:t>工期</w:t>
            </w:r>
          </w:p>
        </w:tc>
        <w:tc>
          <w:tcPr>
            <w:tcW w:w="7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spacing w:line="240" w:lineRule="exact"/>
              <w:ind w:left="13" w:right="-173" w:hanging="99"/>
              <w:jc w:val="center"/>
            </w:pPr>
            <w:r w:rsidRPr="00283E0B">
              <w:rPr>
                <w:rFonts w:ascii="標楷體" w:eastAsia="標楷體" w:hAnsi="標楷體"/>
                <w:b/>
                <w:sz w:val="14"/>
                <w:szCs w:val="14"/>
              </w:rPr>
              <w:t xml:space="preserve">  </w:t>
            </w:r>
            <w:r w:rsidRPr="00283E0B">
              <w:rPr>
                <w:rFonts w:ascii="標楷體" w:eastAsia="標楷體" w:hAnsi="標楷體"/>
                <w:sz w:val="14"/>
                <w:szCs w:val="14"/>
              </w:rPr>
              <w:t>日曆天</w:t>
            </w:r>
          </w:p>
          <w:p w:rsidR="00576CE2" w:rsidRPr="00283E0B" w:rsidRDefault="00576CE2" w:rsidP="00576CE2">
            <w:pPr>
              <w:spacing w:line="240" w:lineRule="exact"/>
              <w:ind w:left="13" w:right="-173" w:hanging="99"/>
              <w:jc w:val="center"/>
            </w:pPr>
            <w:r w:rsidRPr="00283E0B">
              <w:rPr>
                <w:rFonts w:ascii="標楷體" w:eastAsia="標楷體" w:hAnsi="標楷體"/>
                <w:sz w:val="14"/>
                <w:szCs w:val="14"/>
              </w:rPr>
              <w:t xml:space="preserve">  工作天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因契約變更       增減估計金額</w:t>
            </w:r>
          </w:p>
        </w:tc>
        <w:tc>
          <w:tcPr>
            <w:tcW w:w="1443" w:type="dxa"/>
            <w:gridSpan w:val="2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3E0B">
              <w:rPr>
                <w:rFonts w:ascii="標楷體" w:eastAsia="標楷體" w:hAnsi="標楷體"/>
                <w:sz w:val="18"/>
                <w:szCs w:val="18"/>
              </w:rPr>
              <w:t>應 增</w:t>
            </w:r>
          </w:p>
        </w:tc>
        <w:tc>
          <w:tcPr>
            <w:tcW w:w="129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本期實發金額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83E0B" w:rsidRPr="00283E0B" w:rsidTr="002D632F">
        <w:trPr>
          <w:trHeight w:val="299"/>
        </w:trPr>
        <w:tc>
          <w:tcPr>
            <w:tcW w:w="1458" w:type="dxa"/>
            <w:gridSpan w:val="2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工程地點</w:t>
            </w:r>
          </w:p>
        </w:tc>
        <w:tc>
          <w:tcPr>
            <w:tcW w:w="2634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  <w:tc>
          <w:tcPr>
            <w:tcW w:w="3286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83E0B">
              <w:rPr>
                <w:rFonts w:ascii="標楷體" w:eastAsia="標楷體" w:hAnsi="標楷體"/>
                <w:sz w:val="16"/>
                <w:szCs w:val="16"/>
              </w:rPr>
              <w:t>已工作日數    天</w:t>
            </w:r>
          </w:p>
        </w:tc>
        <w:tc>
          <w:tcPr>
            <w:tcW w:w="1352" w:type="dxa"/>
            <w:gridSpan w:val="2"/>
            <w:vMerge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3E0B">
              <w:rPr>
                <w:rFonts w:ascii="標楷體" w:eastAsia="標楷體" w:hAnsi="標楷體"/>
                <w:sz w:val="18"/>
                <w:szCs w:val="18"/>
              </w:rPr>
              <w:t>應 減</w:t>
            </w:r>
          </w:p>
        </w:tc>
        <w:tc>
          <w:tcPr>
            <w:tcW w:w="129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以前核發金額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83E0B" w:rsidRPr="00283E0B" w:rsidTr="002D632F">
        <w:trPr>
          <w:trHeight w:val="349"/>
        </w:trPr>
        <w:tc>
          <w:tcPr>
            <w:tcW w:w="1458" w:type="dxa"/>
            <w:gridSpan w:val="2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承辦工務所</w:t>
            </w:r>
          </w:p>
        </w:tc>
        <w:tc>
          <w:tcPr>
            <w:tcW w:w="2634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  <w:tc>
          <w:tcPr>
            <w:tcW w:w="3286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83E0B">
              <w:rPr>
                <w:rFonts w:ascii="標楷體" w:eastAsia="標楷體" w:hAnsi="標楷體"/>
                <w:sz w:val="16"/>
                <w:szCs w:val="16"/>
              </w:rPr>
              <w:t>估驗日期       年     月     日</w:t>
            </w:r>
          </w:p>
        </w:tc>
        <w:tc>
          <w:tcPr>
            <w:tcW w:w="1352" w:type="dxa"/>
            <w:gridSpan w:val="2"/>
            <w:vMerge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3E0B">
              <w:rPr>
                <w:rFonts w:ascii="標楷體" w:eastAsia="標楷體" w:hAnsi="標楷體"/>
                <w:sz w:val="18"/>
                <w:szCs w:val="18"/>
              </w:rPr>
              <w:t>結果淨(增、減)</w:t>
            </w:r>
          </w:p>
        </w:tc>
        <w:tc>
          <w:tcPr>
            <w:tcW w:w="129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總計核發金額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83E0B" w:rsidRPr="00283E0B" w:rsidTr="0059188F">
        <w:trPr>
          <w:trHeight w:val="293"/>
        </w:trPr>
        <w:tc>
          <w:tcPr>
            <w:tcW w:w="14174" w:type="dxa"/>
            <w:gridSpan w:val="24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估                       驗                       詳                       細                      表</w:t>
            </w:r>
          </w:p>
        </w:tc>
      </w:tr>
      <w:tr w:rsidR="00283E0B" w:rsidRPr="00283E0B" w:rsidTr="002D632F">
        <w:trPr>
          <w:trHeight w:val="480"/>
        </w:trPr>
        <w:tc>
          <w:tcPr>
            <w:tcW w:w="3029" w:type="dxa"/>
            <w:gridSpan w:val="5"/>
            <w:vMerge w:val="restart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契  約  價  金  總  額</w:t>
            </w:r>
          </w:p>
        </w:tc>
        <w:tc>
          <w:tcPr>
            <w:tcW w:w="175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完成百分率</w:t>
            </w:r>
          </w:p>
        </w:tc>
        <w:tc>
          <w:tcPr>
            <w:tcW w:w="2596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估     驗    計     價</w:t>
            </w:r>
          </w:p>
        </w:tc>
        <w:tc>
          <w:tcPr>
            <w:tcW w:w="279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ind w:left="2" w:hanging="40"/>
            </w:pPr>
            <w:r w:rsidRPr="00283E0B">
              <w:rPr>
                <w:rFonts w:ascii="標楷體" w:eastAsia="標楷體" w:hAnsi="標楷體"/>
                <w:sz w:val="22"/>
              </w:rPr>
              <w:t>保留金額</w:t>
            </w:r>
            <w:r w:rsidRPr="00283E0B">
              <w:rPr>
                <w:rFonts w:ascii="標楷體" w:eastAsia="標楷體" w:hAnsi="標楷體"/>
                <w:sz w:val="16"/>
                <w:szCs w:val="16"/>
              </w:rPr>
              <w:t>（註2）（百分比</w:t>
            </w:r>
            <w:r w:rsidRPr="00283E0B">
              <w:rPr>
                <w:rFonts w:ascii="標楷體" w:eastAsia="標楷體" w:hAnsi="標楷體"/>
                <w:sz w:val="18"/>
                <w:szCs w:val="18"/>
              </w:rPr>
              <w:t xml:space="preserve">：   </w:t>
            </w:r>
            <w:r w:rsidRPr="00283E0B">
              <w:rPr>
                <w:rFonts w:ascii="標楷體" w:eastAsia="標楷體" w:hAnsi="標楷體"/>
                <w:sz w:val="16"/>
                <w:szCs w:val="16"/>
              </w:rPr>
              <w:t>％）</w:t>
            </w:r>
          </w:p>
        </w:tc>
        <w:tc>
          <w:tcPr>
            <w:tcW w:w="283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核    發    金     額</w:t>
            </w:r>
          </w:p>
        </w:tc>
        <w:tc>
          <w:tcPr>
            <w:tcW w:w="1166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備 註</w:t>
            </w:r>
          </w:p>
        </w:tc>
      </w:tr>
      <w:tr w:rsidR="00283E0B" w:rsidRPr="00283E0B" w:rsidTr="002D632F">
        <w:trPr>
          <w:trHeight w:val="480"/>
        </w:trPr>
        <w:tc>
          <w:tcPr>
            <w:tcW w:w="3029" w:type="dxa"/>
            <w:gridSpan w:val="5"/>
            <w:vMerge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本 次</w:t>
            </w:r>
          </w:p>
        </w:tc>
        <w:tc>
          <w:tcPr>
            <w:tcW w:w="88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累 計</w:t>
            </w:r>
          </w:p>
        </w:tc>
        <w:tc>
          <w:tcPr>
            <w:tcW w:w="133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本 次</w:t>
            </w:r>
          </w:p>
        </w:tc>
        <w:tc>
          <w:tcPr>
            <w:tcW w:w="1262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累 計</w:t>
            </w:r>
          </w:p>
        </w:tc>
        <w:tc>
          <w:tcPr>
            <w:tcW w:w="135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本 次</w:t>
            </w:r>
          </w:p>
        </w:tc>
        <w:tc>
          <w:tcPr>
            <w:tcW w:w="144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累 計</w:t>
            </w:r>
          </w:p>
        </w:tc>
        <w:tc>
          <w:tcPr>
            <w:tcW w:w="129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本 次</w:t>
            </w:r>
          </w:p>
        </w:tc>
        <w:tc>
          <w:tcPr>
            <w:tcW w:w="154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3E0B">
              <w:rPr>
                <w:rFonts w:ascii="標楷體" w:eastAsia="標楷體" w:hAnsi="標楷體"/>
                <w:sz w:val="22"/>
              </w:rPr>
              <w:t>累 計</w:t>
            </w:r>
          </w:p>
        </w:tc>
        <w:tc>
          <w:tcPr>
            <w:tcW w:w="1166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</w:tr>
      <w:tr w:rsidR="00283E0B" w:rsidRPr="00283E0B" w:rsidTr="0059188F">
        <w:trPr>
          <w:trHeight w:val="201"/>
        </w:trPr>
        <w:tc>
          <w:tcPr>
            <w:tcW w:w="3029" w:type="dxa"/>
            <w:gridSpan w:val="5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</w:tr>
      <w:tr w:rsidR="00283E0B" w:rsidRPr="00283E0B" w:rsidTr="0059188F">
        <w:trPr>
          <w:trHeight w:val="143"/>
        </w:trPr>
        <w:tc>
          <w:tcPr>
            <w:tcW w:w="3029" w:type="dxa"/>
            <w:gridSpan w:val="5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66" w:type="dxa"/>
            <w:vMerge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</w:tr>
      <w:tr w:rsidR="00283E0B" w:rsidRPr="00283E0B" w:rsidTr="002D632F">
        <w:trPr>
          <w:trHeight w:val="327"/>
        </w:trPr>
        <w:tc>
          <w:tcPr>
            <w:tcW w:w="3029" w:type="dxa"/>
            <w:gridSpan w:val="5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合           計</w:t>
            </w:r>
          </w:p>
        </w:tc>
        <w:tc>
          <w:tcPr>
            <w:tcW w:w="866" w:type="dxa"/>
            <w:gridSpan w:val="2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66" w:type="dxa"/>
            <w:vMerge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</w:tr>
      <w:tr w:rsidR="00283E0B" w:rsidRPr="00283E0B" w:rsidTr="002D632F">
        <w:trPr>
          <w:trHeight w:val="480"/>
        </w:trPr>
        <w:tc>
          <w:tcPr>
            <w:tcW w:w="682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本次應扣金額</w:t>
            </w:r>
          </w:p>
        </w:tc>
        <w:tc>
          <w:tcPr>
            <w:tcW w:w="1367" w:type="dxa"/>
            <w:gridSpan w:val="2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項  目</w:t>
            </w:r>
          </w:p>
        </w:tc>
        <w:tc>
          <w:tcPr>
            <w:tcW w:w="980" w:type="dxa"/>
            <w:gridSpan w:val="2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金  額</w:t>
            </w:r>
          </w:p>
        </w:tc>
        <w:tc>
          <w:tcPr>
            <w:tcW w:w="722" w:type="dxa"/>
            <w:vMerge w:val="restart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ind w:left="113" w:right="113"/>
            </w:pPr>
            <w:r w:rsidRPr="00283E0B">
              <w:rPr>
                <w:rFonts w:ascii="標楷體" w:eastAsia="標楷體" w:hAnsi="標楷體"/>
                <w:sz w:val="16"/>
                <w:szCs w:val="16"/>
              </w:rPr>
              <w:t>有價廢料變賣收入</w:t>
            </w:r>
            <w:r w:rsidRPr="00283E0B">
              <w:rPr>
                <w:rFonts w:ascii="標楷體" w:eastAsia="標楷體" w:hAnsi="標楷體"/>
                <w:sz w:val="14"/>
                <w:szCs w:val="14"/>
              </w:rPr>
              <w:t>（註3）</w:t>
            </w:r>
          </w:p>
        </w:tc>
        <w:tc>
          <w:tcPr>
            <w:tcW w:w="1460" w:type="dxa"/>
            <w:gridSpan w:val="5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說  明</w:t>
            </w:r>
          </w:p>
        </w:tc>
        <w:tc>
          <w:tcPr>
            <w:tcW w:w="905" w:type="dxa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金  額</w:t>
            </w:r>
          </w:p>
        </w:tc>
        <w:tc>
          <w:tcPr>
            <w:tcW w:w="8058" w:type="dxa"/>
            <w:gridSpan w:val="12"/>
            <w:vMerge w:val="restart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本單所計價款及完成百分率數量已核對無訛謹此簽認</w:t>
            </w:r>
          </w:p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廠商名稱：</w:t>
            </w:r>
          </w:p>
          <w:p w:rsidR="00576CE2" w:rsidRPr="00283E0B" w:rsidRDefault="00576CE2" w:rsidP="00576CE2">
            <w:r w:rsidRPr="00283E0B">
              <w:rPr>
                <w:rFonts w:ascii="標楷體" w:eastAsia="標楷體" w:hAnsi="標楷體"/>
              </w:rPr>
              <w:t xml:space="preserve">  </w:t>
            </w:r>
          </w:p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 xml:space="preserve">                                      專任工程人員：              (簽章)</w:t>
            </w:r>
          </w:p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中  華  民  國       年      月      日</w:t>
            </w:r>
          </w:p>
        </w:tc>
      </w:tr>
      <w:tr w:rsidR="00283E0B" w:rsidRPr="00283E0B" w:rsidTr="002D632F">
        <w:trPr>
          <w:trHeight w:val="480"/>
        </w:trPr>
        <w:tc>
          <w:tcPr>
            <w:tcW w:w="682" w:type="dxa"/>
            <w:vMerge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vMerge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ind w:right="-89"/>
            </w:pPr>
            <w:r w:rsidRPr="00283E0B">
              <w:rPr>
                <w:rFonts w:ascii="標楷體" w:eastAsia="標楷體" w:hAnsi="標楷體"/>
                <w:sz w:val="18"/>
                <w:szCs w:val="18"/>
              </w:rPr>
              <w:t>本期解繳金額</w:t>
            </w:r>
          </w:p>
        </w:tc>
        <w:tc>
          <w:tcPr>
            <w:tcW w:w="9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58" w:type="dxa"/>
            <w:gridSpan w:val="12"/>
            <w:vMerge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</w:tr>
      <w:tr w:rsidR="00283E0B" w:rsidRPr="00283E0B" w:rsidTr="002D632F">
        <w:trPr>
          <w:trHeight w:val="480"/>
        </w:trPr>
        <w:tc>
          <w:tcPr>
            <w:tcW w:w="682" w:type="dxa"/>
            <w:vMerge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vMerge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ind w:right="-89"/>
            </w:pPr>
            <w:r w:rsidRPr="00283E0B">
              <w:rPr>
                <w:rFonts w:ascii="標楷體" w:eastAsia="標楷體" w:hAnsi="標楷體"/>
                <w:sz w:val="18"/>
                <w:szCs w:val="18"/>
              </w:rPr>
              <w:t>以前解繳金額</w:t>
            </w:r>
          </w:p>
        </w:tc>
        <w:tc>
          <w:tcPr>
            <w:tcW w:w="9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8058" w:type="dxa"/>
            <w:gridSpan w:val="12"/>
            <w:vMerge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</w:tr>
      <w:tr w:rsidR="00283E0B" w:rsidRPr="00283E0B" w:rsidTr="002D632F">
        <w:trPr>
          <w:trHeight w:val="448"/>
        </w:trPr>
        <w:tc>
          <w:tcPr>
            <w:tcW w:w="682" w:type="dxa"/>
            <w:vMerge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</w:rPr>
            </w:pPr>
            <w:r w:rsidRPr="00283E0B">
              <w:rPr>
                <w:rFonts w:ascii="標楷體" w:eastAsia="標楷體" w:hAnsi="標楷體"/>
              </w:rPr>
              <w:t>合 計</w:t>
            </w:r>
          </w:p>
        </w:tc>
        <w:tc>
          <w:tcPr>
            <w:tcW w:w="98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vMerge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ind w:right="-89"/>
            </w:pPr>
            <w:r w:rsidRPr="00283E0B">
              <w:rPr>
                <w:rFonts w:ascii="標楷體" w:eastAsia="標楷體" w:hAnsi="標楷體"/>
                <w:sz w:val="18"/>
                <w:szCs w:val="18"/>
              </w:rPr>
              <w:t>累計解繳金額</w:t>
            </w:r>
          </w:p>
        </w:tc>
        <w:tc>
          <w:tcPr>
            <w:tcW w:w="9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58" w:type="dxa"/>
            <w:gridSpan w:val="12"/>
            <w:vMerge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E2" w:rsidRPr="00283E0B" w:rsidRDefault="00576CE2" w:rsidP="00576CE2">
            <w:pPr>
              <w:rPr>
                <w:rFonts w:ascii="標楷體" w:eastAsia="標楷體" w:hAnsi="標楷體"/>
              </w:rPr>
            </w:pPr>
          </w:p>
        </w:tc>
      </w:tr>
      <w:tr w:rsidR="00283E0B" w:rsidRPr="00283E0B" w:rsidTr="00576CE2">
        <w:trPr>
          <w:trHeight w:val="480"/>
        </w:trPr>
        <w:tc>
          <w:tcPr>
            <w:tcW w:w="2162" w:type="dxa"/>
            <w:gridSpan w:val="4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廠商編製</w:t>
            </w:r>
          </w:p>
        </w:tc>
        <w:tc>
          <w:tcPr>
            <w:tcW w:w="2117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監造單位主管</w:t>
            </w:r>
          </w:p>
        </w:tc>
        <w:tc>
          <w:tcPr>
            <w:tcW w:w="2002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工務科審核</w:t>
            </w:r>
          </w:p>
        </w:tc>
        <w:tc>
          <w:tcPr>
            <w:tcW w:w="1975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工務科長</w:t>
            </w:r>
          </w:p>
        </w:tc>
        <w:tc>
          <w:tcPr>
            <w:tcW w:w="199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會計室審核</w:t>
            </w:r>
          </w:p>
        </w:tc>
        <w:tc>
          <w:tcPr>
            <w:tcW w:w="196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會計室主任</w:t>
            </w:r>
          </w:p>
        </w:tc>
        <w:tc>
          <w:tcPr>
            <w:tcW w:w="196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3E0B">
              <w:rPr>
                <w:rFonts w:ascii="標楷體" w:eastAsia="標楷體" w:hAnsi="標楷體"/>
                <w:sz w:val="20"/>
                <w:szCs w:val="20"/>
              </w:rPr>
              <w:t>機關首長</w:t>
            </w:r>
          </w:p>
        </w:tc>
      </w:tr>
      <w:tr w:rsidR="00283E0B" w:rsidRPr="00283E0B" w:rsidTr="0059188F">
        <w:trPr>
          <w:trHeight w:val="365"/>
        </w:trPr>
        <w:tc>
          <w:tcPr>
            <w:tcW w:w="2162" w:type="dxa"/>
            <w:gridSpan w:val="4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gridSpan w:val="5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E2" w:rsidRPr="00283E0B" w:rsidRDefault="00576CE2" w:rsidP="0057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76CE2" w:rsidRPr="00283E0B" w:rsidRDefault="00576CE2" w:rsidP="00576CE2">
      <w:pPr>
        <w:spacing w:line="220" w:lineRule="exact"/>
        <w:ind w:left="-13" w:firstLine="180"/>
        <w:jc w:val="both"/>
        <w:rPr>
          <w:rFonts w:ascii="標楷體" w:eastAsia="標楷體" w:hAnsi="標楷體"/>
          <w:sz w:val="20"/>
          <w:szCs w:val="20"/>
        </w:rPr>
      </w:pPr>
      <w:r w:rsidRPr="00283E0B">
        <w:rPr>
          <w:rFonts w:ascii="標楷體" w:eastAsia="標楷體" w:hAnsi="標楷體"/>
          <w:sz w:val="20"/>
          <w:szCs w:val="20"/>
        </w:rPr>
        <w:t>註：</w:t>
      </w:r>
    </w:p>
    <w:p w:rsidR="00576CE2" w:rsidRPr="00283E0B" w:rsidRDefault="00576CE2" w:rsidP="00576CE2">
      <w:pPr>
        <w:spacing w:line="220" w:lineRule="exact"/>
        <w:ind w:left="-13" w:firstLine="180"/>
        <w:jc w:val="both"/>
      </w:pPr>
      <w:r w:rsidRPr="00283E0B">
        <w:rPr>
          <w:rFonts w:ascii="標楷體" w:eastAsia="標楷體" w:hAnsi="標楷體"/>
          <w:sz w:val="20"/>
          <w:szCs w:val="20"/>
        </w:rPr>
        <w:t xml:space="preserve">   </w:t>
      </w:r>
      <w:r w:rsidRPr="00283E0B">
        <w:rPr>
          <w:rFonts w:ascii="標楷體" w:eastAsia="標楷體" w:hAnsi="標楷體"/>
          <w:sz w:val="16"/>
          <w:szCs w:val="16"/>
        </w:rPr>
        <w:t>1.如辦理契約變更或工期展延（含不計工期天數），應填寫修正核定後之預定竣工日期。</w:t>
      </w:r>
    </w:p>
    <w:p w:rsidR="00576CE2" w:rsidRPr="00283E0B" w:rsidRDefault="00576CE2" w:rsidP="00576CE2">
      <w:pPr>
        <w:spacing w:line="220" w:lineRule="exact"/>
        <w:ind w:left="-13" w:firstLine="144"/>
        <w:jc w:val="both"/>
        <w:rPr>
          <w:rFonts w:ascii="標楷體" w:eastAsia="標楷體" w:hAnsi="標楷體"/>
          <w:sz w:val="16"/>
          <w:szCs w:val="16"/>
        </w:rPr>
      </w:pPr>
      <w:r w:rsidRPr="00283E0B">
        <w:rPr>
          <w:rFonts w:ascii="標楷體" w:eastAsia="標楷體" w:hAnsi="標楷體"/>
          <w:sz w:val="16"/>
          <w:szCs w:val="16"/>
        </w:rPr>
        <w:t xml:space="preserve">    2.「估驗計價」減去「核發金額」所餘之金額填入「保留金額」欄。</w:t>
      </w:r>
    </w:p>
    <w:p w:rsidR="00576CE2" w:rsidRPr="00283E0B" w:rsidRDefault="00576CE2" w:rsidP="00576CE2">
      <w:pPr>
        <w:spacing w:line="220" w:lineRule="exact"/>
        <w:ind w:left="-13" w:firstLine="144"/>
        <w:jc w:val="both"/>
        <w:rPr>
          <w:rFonts w:ascii="標楷體" w:eastAsia="標楷體" w:hAnsi="標楷體"/>
          <w:sz w:val="16"/>
          <w:szCs w:val="16"/>
        </w:rPr>
      </w:pPr>
      <w:r w:rsidRPr="00283E0B">
        <w:rPr>
          <w:rFonts w:ascii="標楷體" w:eastAsia="標楷體" w:hAnsi="標楷體"/>
          <w:sz w:val="16"/>
          <w:szCs w:val="16"/>
        </w:rPr>
        <w:t xml:space="preserve">    3.「有價廢料」係指契約詳細表內編列有價廢料變賣收入項目（例如：瀝青混凝土面層刨除回收剩餘價值、舊有建物拆除後剩餘鋼筋變賣等項目）時填寫，如無該項目則無需填列。</w:t>
      </w:r>
    </w:p>
    <w:p w:rsidR="00EB6FCD" w:rsidRPr="00283E0B" w:rsidRDefault="00576CE2" w:rsidP="00714C4C">
      <w:pPr>
        <w:spacing w:line="220" w:lineRule="exact"/>
        <w:ind w:left="-13" w:firstLine="144"/>
        <w:jc w:val="both"/>
      </w:pPr>
      <w:r w:rsidRPr="00283E0B">
        <w:rPr>
          <w:rFonts w:ascii="標楷體" w:eastAsia="標楷體" w:hAnsi="標楷體"/>
          <w:sz w:val="16"/>
          <w:szCs w:val="16"/>
        </w:rPr>
        <w:t xml:space="preserve">    4.本表核章欄位可由各機關依實際編制情形參酌修改之。</w:t>
      </w:r>
    </w:p>
    <w:sectPr w:rsidR="00EB6FCD" w:rsidRPr="00283E0B" w:rsidSect="00283E0B">
      <w:pgSz w:w="16838" w:h="11906" w:orient="landscape"/>
      <w:pgMar w:top="1418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E2" w:rsidRDefault="00576CE2" w:rsidP="001C6C20">
      <w:r>
        <w:separator/>
      </w:r>
    </w:p>
  </w:endnote>
  <w:endnote w:type="continuationSeparator" w:id="0">
    <w:p w:rsidR="00576CE2" w:rsidRDefault="00576CE2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E2" w:rsidRDefault="00576CE2" w:rsidP="001C6C20">
      <w:r>
        <w:separator/>
      </w:r>
    </w:p>
  </w:footnote>
  <w:footnote w:type="continuationSeparator" w:id="0">
    <w:p w:rsidR="00576CE2" w:rsidRDefault="00576CE2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EC61C5"/>
    <w:multiLevelType w:val="multilevel"/>
    <w:tmpl w:val="2724D7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7" w15:restartNumberingAfterBreak="0">
    <w:nsid w:val="16934449"/>
    <w:multiLevelType w:val="multilevel"/>
    <w:tmpl w:val="F3CA13B4"/>
    <w:lvl w:ilvl="0">
      <w:start w:val="1"/>
      <w:numFmt w:val="decimal"/>
      <w:lvlText w:val="%1."/>
      <w:lvlJc w:val="left"/>
      <w:pPr>
        <w:ind w:left="840" w:hanging="273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7E2063"/>
    <w:multiLevelType w:val="hybridMultilevel"/>
    <w:tmpl w:val="5F5A83C4"/>
    <w:lvl w:ilvl="0" w:tplc="38E6240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58FC38B4">
      <w:start w:val="1"/>
      <w:numFmt w:val="taiwaneseCountingThousand"/>
      <w:lvlText w:val="(%2)"/>
      <w:lvlJc w:val="left"/>
      <w:pPr>
        <w:ind w:left="160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15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541A9C"/>
    <w:multiLevelType w:val="hybridMultilevel"/>
    <w:tmpl w:val="1AA4838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9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0" w15:restartNumberingAfterBreak="0">
    <w:nsid w:val="5BB45A57"/>
    <w:multiLevelType w:val="hybridMultilevel"/>
    <w:tmpl w:val="0FBAD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5365EE"/>
    <w:multiLevelType w:val="hybridMultilevel"/>
    <w:tmpl w:val="D6D4203C"/>
    <w:lvl w:ilvl="0" w:tplc="38E6240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58FC38B4">
      <w:start w:val="1"/>
      <w:numFmt w:val="taiwaneseCountingThousand"/>
      <w:lvlText w:val="(%2)"/>
      <w:lvlJc w:val="left"/>
      <w:pPr>
        <w:ind w:left="160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25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6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7" w15:restartNumberingAfterBreak="0">
    <w:nsid w:val="7B065AB2"/>
    <w:multiLevelType w:val="multilevel"/>
    <w:tmpl w:val="5F2216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13"/>
  </w:num>
  <w:num w:numId="5">
    <w:abstractNumId w:val="12"/>
  </w:num>
  <w:num w:numId="6">
    <w:abstractNumId w:val="23"/>
  </w:num>
  <w:num w:numId="7">
    <w:abstractNumId w:val="18"/>
  </w:num>
  <w:num w:numId="8">
    <w:abstractNumId w:val="2"/>
  </w:num>
  <w:num w:numId="9">
    <w:abstractNumId w:val="17"/>
  </w:num>
  <w:num w:numId="10">
    <w:abstractNumId w:val="9"/>
  </w:num>
  <w:num w:numId="11">
    <w:abstractNumId w:val="5"/>
  </w:num>
  <w:num w:numId="12">
    <w:abstractNumId w:val="22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6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25"/>
  </w:num>
  <w:num w:numId="23">
    <w:abstractNumId w:val="20"/>
  </w:num>
  <w:num w:numId="24">
    <w:abstractNumId w:val="14"/>
  </w:num>
  <w:num w:numId="25">
    <w:abstractNumId w:val="24"/>
  </w:num>
  <w:num w:numId="26">
    <w:abstractNumId w:val="16"/>
  </w:num>
  <w:num w:numId="27">
    <w:abstractNumId w:val="27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3517"/>
    <w:rsid w:val="000337CD"/>
    <w:rsid w:val="00034B68"/>
    <w:rsid w:val="00042A7D"/>
    <w:rsid w:val="0007187C"/>
    <w:rsid w:val="0007329D"/>
    <w:rsid w:val="000743A5"/>
    <w:rsid w:val="000B05FA"/>
    <w:rsid w:val="000B3DAB"/>
    <w:rsid w:val="000F3BCA"/>
    <w:rsid w:val="000F46DD"/>
    <w:rsid w:val="000F64C9"/>
    <w:rsid w:val="00117C5F"/>
    <w:rsid w:val="0013740A"/>
    <w:rsid w:val="00141EE7"/>
    <w:rsid w:val="00144C6F"/>
    <w:rsid w:val="00147F26"/>
    <w:rsid w:val="0015496C"/>
    <w:rsid w:val="00186BF1"/>
    <w:rsid w:val="00186D17"/>
    <w:rsid w:val="00192968"/>
    <w:rsid w:val="001C1CF6"/>
    <w:rsid w:val="001C6C20"/>
    <w:rsid w:val="001D5F43"/>
    <w:rsid w:val="001F1E29"/>
    <w:rsid w:val="001F3C89"/>
    <w:rsid w:val="002301D4"/>
    <w:rsid w:val="002421C6"/>
    <w:rsid w:val="00242772"/>
    <w:rsid w:val="00251D9A"/>
    <w:rsid w:val="00253D4E"/>
    <w:rsid w:val="0026073D"/>
    <w:rsid w:val="002633E0"/>
    <w:rsid w:val="00272F4F"/>
    <w:rsid w:val="002818B2"/>
    <w:rsid w:val="00283E0B"/>
    <w:rsid w:val="0028655A"/>
    <w:rsid w:val="002B183A"/>
    <w:rsid w:val="002D1922"/>
    <w:rsid w:val="002D632F"/>
    <w:rsid w:val="002E11B4"/>
    <w:rsid w:val="003078B9"/>
    <w:rsid w:val="0033435B"/>
    <w:rsid w:val="00346375"/>
    <w:rsid w:val="00347840"/>
    <w:rsid w:val="003561FD"/>
    <w:rsid w:val="00356720"/>
    <w:rsid w:val="003755AC"/>
    <w:rsid w:val="003903AE"/>
    <w:rsid w:val="003A729A"/>
    <w:rsid w:val="003B3F5B"/>
    <w:rsid w:val="003B427D"/>
    <w:rsid w:val="003D0C80"/>
    <w:rsid w:val="003D2C6A"/>
    <w:rsid w:val="003D7990"/>
    <w:rsid w:val="00406E9D"/>
    <w:rsid w:val="004074AA"/>
    <w:rsid w:val="00447C0F"/>
    <w:rsid w:val="00451F71"/>
    <w:rsid w:val="00454E33"/>
    <w:rsid w:val="00462B9E"/>
    <w:rsid w:val="00490C8A"/>
    <w:rsid w:val="004950F6"/>
    <w:rsid w:val="00496292"/>
    <w:rsid w:val="00496E3F"/>
    <w:rsid w:val="0049765E"/>
    <w:rsid w:val="004A5D93"/>
    <w:rsid w:val="004B56E8"/>
    <w:rsid w:val="004F67A0"/>
    <w:rsid w:val="00500220"/>
    <w:rsid w:val="00530B38"/>
    <w:rsid w:val="00530D92"/>
    <w:rsid w:val="005342BE"/>
    <w:rsid w:val="00545A8B"/>
    <w:rsid w:val="00546483"/>
    <w:rsid w:val="00556D1E"/>
    <w:rsid w:val="005608D1"/>
    <w:rsid w:val="00576CE2"/>
    <w:rsid w:val="005905B4"/>
    <w:rsid w:val="005912BA"/>
    <w:rsid w:val="0059188F"/>
    <w:rsid w:val="005925DF"/>
    <w:rsid w:val="005F5D61"/>
    <w:rsid w:val="0060785B"/>
    <w:rsid w:val="00617468"/>
    <w:rsid w:val="006208AD"/>
    <w:rsid w:val="006343A6"/>
    <w:rsid w:val="00642259"/>
    <w:rsid w:val="006424C8"/>
    <w:rsid w:val="0066191E"/>
    <w:rsid w:val="006B1461"/>
    <w:rsid w:val="006B4670"/>
    <w:rsid w:val="006C2100"/>
    <w:rsid w:val="006E68FF"/>
    <w:rsid w:val="006F6052"/>
    <w:rsid w:val="00703074"/>
    <w:rsid w:val="0071183B"/>
    <w:rsid w:val="00714C4C"/>
    <w:rsid w:val="0073196A"/>
    <w:rsid w:val="0075296B"/>
    <w:rsid w:val="00756B2D"/>
    <w:rsid w:val="007A38BB"/>
    <w:rsid w:val="007B588D"/>
    <w:rsid w:val="007E3A0E"/>
    <w:rsid w:val="007F0F54"/>
    <w:rsid w:val="008417DD"/>
    <w:rsid w:val="00861F42"/>
    <w:rsid w:val="00870B3F"/>
    <w:rsid w:val="0087384E"/>
    <w:rsid w:val="00885706"/>
    <w:rsid w:val="00886C55"/>
    <w:rsid w:val="00895971"/>
    <w:rsid w:val="008A5711"/>
    <w:rsid w:val="008F573C"/>
    <w:rsid w:val="008F58CA"/>
    <w:rsid w:val="00901307"/>
    <w:rsid w:val="00905A65"/>
    <w:rsid w:val="0092787E"/>
    <w:rsid w:val="0095329F"/>
    <w:rsid w:val="0095563E"/>
    <w:rsid w:val="009558D0"/>
    <w:rsid w:val="00960B39"/>
    <w:rsid w:val="009921FC"/>
    <w:rsid w:val="009B2BD1"/>
    <w:rsid w:val="009B7D41"/>
    <w:rsid w:val="009D12D8"/>
    <w:rsid w:val="009F1BCE"/>
    <w:rsid w:val="00A04084"/>
    <w:rsid w:val="00A16698"/>
    <w:rsid w:val="00A2685A"/>
    <w:rsid w:val="00A277BB"/>
    <w:rsid w:val="00A304A3"/>
    <w:rsid w:val="00A31517"/>
    <w:rsid w:val="00A449B2"/>
    <w:rsid w:val="00A467B9"/>
    <w:rsid w:val="00AA4E5F"/>
    <w:rsid w:val="00AA5491"/>
    <w:rsid w:val="00AF43C2"/>
    <w:rsid w:val="00AF6396"/>
    <w:rsid w:val="00AF6A51"/>
    <w:rsid w:val="00B03B21"/>
    <w:rsid w:val="00B147D5"/>
    <w:rsid w:val="00B25609"/>
    <w:rsid w:val="00B34C2D"/>
    <w:rsid w:val="00B603B4"/>
    <w:rsid w:val="00B745C5"/>
    <w:rsid w:val="00B83D14"/>
    <w:rsid w:val="00B876D8"/>
    <w:rsid w:val="00BD1D5F"/>
    <w:rsid w:val="00BD1FAF"/>
    <w:rsid w:val="00BD27C7"/>
    <w:rsid w:val="00BE2B8A"/>
    <w:rsid w:val="00BE6101"/>
    <w:rsid w:val="00C026EE"/>
    <w:rsid w:val="00C040E8"/>
    <w:rsid w:val="00C11D14"/>
    <w:rsid w:val="00C20902"/>
    <w:rsid w:val="00C20DF8"/>
    <w:rsid w:val="00C504CB"/>
    <w:rsid w:val="00C546D7"/>
    <w:rsid w:val="00C60957"/>
    <w:rsid w:val="00C955E8"/>
    <w:rsid w:val="00CD3B0F"/>
    <w:rsid w:val="00CF7903"/>
    <w:rsid w:val="00D36039"/>
    <w:rsid w:val="00D55FD2"/>
    <w:rsid w:val="00D565B6"/>
    <w:rsid w:val="00D60570"/>
    <w:rsid w:val="00D774D1"/>
    <w:rsid w:val="00D80B6E"/>
    <w:rsid w:val="00D8699E"/>
    <w:rsid w:val="00DA58E3"/>
    <w:rsid w:val="00DC6990"/>
    <w:rsid w:val="00DF5DF0"/>
    <w:rsid w:val="00E0667E"/>
    <w:rsid w:val="00E52C51"/>
    <w:rsid w:val="00E62B64"/>
    <w:rsid w:val="00E94802"/>
    <w:rsid w:val="00EB4DF6"/>
    <w:rsid w:val="00EB6FCD"/>
    <w:rsid w:val="00EE1604"/>
    <w:rsid w:val="00EE334B"/>
    <w:rsid w:val="00EE6C9A"/>
    <w:rsid w:val="00EF7A35"/>
    <w:rsid w:val="00F03222"/>
    <w:rsid w:val="00F07207"/>
    <w:rsid w:val="00F157F5"/>
    <w:rsid w:val="00F21FA0"/>
    <w:rsid w:val="00F32D02"/>
    <w:rsid w:val="00F363C1"/>
    <w:rsid w:val="00F44B40"/>
    <w:rsid w:val="00F76A7E"/>
    <w:rsid w:val="00F936B3"/>
    <w:rsid w:val="00FB65B8"/>
    <w:rsid w:val="00FB7375"/>
    <w:rsid w:val="00FC41C1"/>
    <w:rsid w:val="00FD59FD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B582AC8-2950-4448-93C8-F6CF7FB9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9220-47F8-4219-A283-F4957A41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26</cp:revision>
  <cp:lastPrinted>2015-12-07T08:54:00Z</cp:lastPrinted>
  <dcterms:created xsi:type="dcterms:W3CDTF">2015-12-01T07:28:00Z</dcterms:created>
  <dcterms:modified xsi:type="dcterms:W3CDTF">2020-01-21T03:52:00Z</dcterms:modified>
</cp:coreProperties>
</file>