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86" w:rsidRPr="00194E86" w:rsidRDefault="00194E86" w:rsidP="00194E86">
      <w:pPr>
        <w:tabs>
          <w:tab w:val="left" w:pos="3120"/>
        </w:tabs>
        <w:spacing w:beforeLines="20" w:before="72" w:afterLines="20" w:after="72" w:line="300" w:lineRule="exact"/>
        <w:rPr>
          <w:rFonts w:ascii="標楷體" w:eastAsia="標楷體" w:hAnsi="標楷體" w:cs="Times New Roman"/>
          <w:bCs/>
          <w:color w:val="000000"/>
          <w:szCs w:val="20"/>
        </w:rPr>
      </w:pPr>
      <w:r w:rsidRPr="00194E86">
        <w:rPr>
          <w:rFonts w:ascii="標楷體" w:eastAsia="標楷體" w:hAnsi="標楷體" w:cs="Times New Roman" w:hint="eastAsia"/>
          <w:bCs/>
          <w:color w:val="000000"/>
          <w:sz w:val="28"/>
          <w:szCs w:val="20"/>
        </w:rPr>
        <w:t>【工程會監造計畫暨品質計畫製作綱要】</w:t>
      </w:r>
    </w:p>
    <w:p w:rsidR="004225B2" w:rsidRPr="008D623F" w:rsidRDefault="00EE33F4" w:rsidP="00896E45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（○○工程）材料</w:t>
      </w:r>
      <w:r w:rsidR="007C0553">
        <w:rPr>
          <w:rFonts w:ascii="標楷體" w:eastAsia="標楷體" w:hAnsi="標楷體" w:hint="eastAsia"/>
          <w:sz w:val="36"/>
          <w:szCs w:val="36"/>
        </w:rPr>
        <w:t>自主檢查</w:t>
      </w:r>
      <w:r w:rsidR="004F6AA6" w:rsidRPr="008D623F">
        <w:rPr>
          <w:rFonts w:ascii="標楷體" w:eastAsia="標楷體" w:hAnsi="標楷體" w:hint="eastAsia"/>
          <w:sz w:val="36"/>
          <w:szCs w:val="36"/>
        </w:rPr>
        <w:t>表</w:t>
      </w:r>
    </w:p>
    <w:p w:rsidR="006831FD" w:rsidRPr="008D623F" w:rsidRDefault="004225B2" w:rsidP="002A3BE3">
      <w:pPr>
        <w:ind w:firstLineChars="200" w:firstLine="400"/>
        <w:jc w:val="center"/>
        <w:rPr>
          <w:rFonts w:ascii="標楷體" w:eastAsia="標楷體" w:hAnsi="標楷體"/>
          <w:sz w:val="28"/>
          <w:szCs w:val="28"/>
        </w:rPr>
      </w:pPr>
      <w:r w:rsidRPr="008D623F">
        <w:rPr>
          <w:rFonts w:ascii="標楷體" w:eastAsia="標楷體" w:hAnsi="標楷體" w:hint="eastAsia"/>
          <w:sz w:val="20"/>
          <w:szCs w:val="20"/>
        </w:rPr>
        <w:t>(參考範例，相關內容得依契約相關規定調整辦理。)</w:t>
      </w:r>
    </w:p>
    <w:p w:rsidR="007C0553" w:rsidRPr="007C0553" w:rsidRDefault="007C0553" w:rsidP="007C0553">
      <w:pPr>
        <w:adjustRightInd w:val="0"/>
        <w:snapToGrid w:val="0"/>
        <w:spacing w:line="300" w:lineRule="auto"/>
        <w:rPr>
          <w:rFonts w:ascii="標楷體" w:eastAsia="標楷體" w:hAnsi="標楷體" w:cs="Times New Roman"/>
          <w:sz w:val="28"/>
          <w:szCs w:val="20"/>
        </w:rPr>
      </w:pPr>
    </w:p>
    <w:tbl>
      <w:tblPr>
        <w:tblW w:w="871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2271"/>
        <w:gridCol w:w="1134"/>
        <w:gridCol w:w="1701"/>
        <w:gridCol w:w="1629"/>
      </w:tblGrid>
      <w:tr w:rsidR="007C0553" w:rsidRPr="007C0553" w:rsidTr="007C0553">
        <w:trPr>
          <w:cantSplit/>
          <w:trHeight w:val="672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ind w:left="212" w:right="240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Arial" w:hint="eastAsia"/>
                <w:szCs w:val="24"/>
              </w:rPr>
              <w:t>工程名稱</w:t>
            </w:r>
          </w:p>
        </w:tc>
        <w:tc>
          <w:tcPr>
            <w:tcW w:w="67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ind w:firstLine="400"/>
              <w:jc w:val="right"/>
              <w:rPr>
                <w:rFonts w:ascii="標楷體" w:eastAsia="標楷體" w:hAnsi="標楷體" w:cs="Arial"/>
                <w:szCs w:val="24"/>
              </w:rPr>
            </w:pPr>
            <w:bookmarkStart w:id="0" w:name="_GoBack"/>
            <w:bookmarkEnd w:id="0"/>
          </w:p>
        </w:tc>
      </w:tr>
      <w:tr w:rsidR="007C0553" w:rsidRPr="007C0553" w:rsidTr="007C0553">
        <w:trPr>
          <w:cantSplit/>
          <w:trHeight w:val="682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ind w:left="-28"/>
              <w:jc w:val="center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Arial" w:hint="eastAsia"/>
                <w:szCs w:val="24"/>
              </w:rPr>
              <w:t>材料</w:t>
            </w:r>
            <w:r w:rsidRPr="007C0553">
              <w:rPr>
                <w:rFonts w:ascii="標楷體" w:eastAsia="標楷體" w:hAnsi="標楷體" w:cs="Arial"/>
                <w:szCs w:val="24"/>
              </w:rPr>
              <w:t>/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設備名稱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Times New Roman" w:hint="eastAsia"/>
                <w:szCs w:val="24"/>
              </w:rPr>
              <w:t>檢驗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日期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ind w:right="41"/>
              <w:jc w:val="right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Arial" w:hint="eastAsia"/>
                <w:szCs w:val="24"/>
              </w:rPr>
              <w:t>年</w:t>
            </w:r>
            <w:r w:rsidRPr="007C0553">
              <w:rPr>
                <w:rFonts w:ascii="標楷體" w:eastAsia="標楷體" w:hAnsi="標楷體" w:cs="Arial"/>
                <w:szCs w:val="24"/>
              </w:rPr>
              <w:t xml:space="preserve">  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月</w:t>
            </w:r>
            <w:r w:rsidRPr="007C0553">
              <w:rPr>
                <w:rFonts w:ascii="標楷體" w:eastAsia="標楷體" w:hAnsi="標楷體" w:cs="Arial"/>
                <w:szCs w:val="24"/>
              </w:rPr>
              <w:t xml:space="preserve">  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日</w:t>
            </w:r>
          </w:p>
        </w:tc>
      </w:tr>
      <w:tr w:rsidR="007C0553" w:rsidRPr="007C0553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ind w:left="212" w:right="240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Times New Roman" w:hint="eastAsia"/>
                <w:szCs w:val="24"/>
              </w:rPr>
              <w:t>檢驗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項目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Times New Roman" w:hint="eastAsia"/>
                <w:szCs w:val="24"/>
              </w:rPr>
              <w:t>品質管理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標準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Times New Roman" w:hint="eastAsia"/>
                <w:szCs w:val="24"/>
              </w:rPr>
              <w:t>檢驗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數量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Times New Roman" w:hint="eastAsia"/>
                <w:szCs w:val="24"/>
              </w:rPr>
              <w:t>檢驗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值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Times New Roman" w:hint="eastAsia"/>
                <w:szCs w:val="24"/>
              </w:rPr>
              <w:t>檢驗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結果</w:t>
            </w:r>
          </w:p>
        </w:tc>
      </w:tr>
      <w:tr w:rsidR="007C0553" w:rsidRPr="007C0553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7C0553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7C0553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7C0553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7C0553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7C0553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7C0553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7C0553" w:rsidTr="007C0553">
        <w:trPr>
          <w:cantSplit/>
          <w:trHeight w:val="768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7C0553" w:rsidRDefault="007C0553" w:rsidP="007C0553">
            <w:pPr>
              <w:ind w:left="332" w:right="360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Arial" w:hint="eastAsia"/>
                <w:szCs w:val="24"/>
              </w:rPr>
              <w:t>說明</w:t>
            </w:r>
          </w:p>
        </w:tc>
        <w:tc>
          <w:tcPr>
            <w:tcW w:w="6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7C0553" w:rsidRDefault="007C0553" w:rsidP="007C0553">
            <w:pPr>
              <w:ind w:left="257" w:hangingChars="107" w:hanging="257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Arial"/>
                <w:szCs w:val="24"/>
              </w:rPr>
              <w:t>1.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『檢查結果』為</w:t>
            </w:r>
            <w:r w:rsidRPr="007C0553">
              <w:rPr>
                <w:rFonts w:ascii="標楷體" w:eastAsia="標楷體" w:hAnsi="標楷體" w:cs="Times New Roman" w:hint="eastAsia"/>
                <w:szCs w:val="24"/>
              </w:rPr>
              <w:t>檢驗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值與</w:t>
            </w:r>
            <w:r w:rsidRPr="007C0553">
              <w:rPr>
                <w:rFonts w:ascii="標楷體" w:eastAsia="標楷體" w:hAnsi="標楷體" w:cs="Times New Roman" w:hint="eastAsia"/>
                <w:szCs w:val="24"/>
              </w:rPr>
              <w:t>品質管理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標準之比較，填寫『合格』、『不合格』。</w:t>
            </w:r>
          </w:p>
          <w:p w:rsidR="007C0553" w:rsidRPr="007C0553" w:rsidRDefault="007C0553" w:rsidP="007C0553">
            <w:pPr>
              <w:ind w:left="200" w:hanging="200"/>
              <w:rPr>
                <w:rFonts w:ascii="標楷體" w:eastAsia="標楷體" w:hAnsi="標楷體" w:cs="Arial"/>
                <w:szCs w:val="24"/>
              </w:rPr>
            </w:pPr>
            <w:r w:rsidRPr="007C0553">
              <w:rPr>
                <w:rFonts w:ascii="標楷體" w:eastAsia="標楷體" w:hAnsi="標楷體" w:cs="Arial"/>
                <w:szCs w:val="24"/>
              </w:rPr>
              <w:t>2.</w:t>
            </w:r>
            <w:r w:rsidRPr="007C0553">
              <w:rPr>
                <w:rFonts w:ascii="標楷體" w:eastAsia="標楷體" w:hAnsi="標楷體" w:cs="Times New Roman" w:hint="eastAsia"/>
                <w:szCs w:val="24"/>
              </w:rPr>
              <w:t>檢驗</w:t>
            </w:r>
            <w:r w:rsidRPr="007C0553">
              <w:rPr>
                <w:rFonts w:ascii="標楷體" w:eastAsia="標楷體" w:hAnsi="標楷體" w:cs="Arial" w:hint="eastAsia"/>
                <w:szCs w:val="24"/>
              </w:rPr>
              <w:t>不合格則登錄至</w:t>
            </w:r>
            <w:r w:rsidRPr="007C0553">
              <w:rPr>
                <w:rFonts w:ascii="標楷體" w:eastAsia="標楷體" w:hAnsi="標楷體" w:cs="Times New Roman" w:hint="eastAsia"/>
                <w:szCs w:val="24"/>
              </w:rPr>
              <w:t>「材料</w:t>
            </w:r>
            <w:r w:rsidRPr="007C0553">
              <w:rPr>
                <w:rFonts w:ascii="標楷體" w:eastAsia="標楷體" w:hAnsi="標楷體" w:cs="Times New Roman"/>
                <w:szCs w:val="24"/>
              </w:rPr>
              <w:t>/</w:t>
            </w:r>
            <w:r w:rsidRPr="007C0553">
              <w:rPr>
                <w:rFonts w:ascii="標楷體" w:eastAsia="標楷體" w:hAnsi="標楷體" w:cs="Times New Roman" w:hint="eastAsia"/>
                <w:szCs w:val="24"/>
              </w:rPr>
              <w:t>設備檢（試）驗管制總</w:t>
            </w:r>
            <w:r w:rsidRPr="007C055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表</w:t>
            </w:r>
            <w:r w:rsidRPr="007C0553">
              <w:rPr>
                <w:rFonts w:ascii="標楷體" w:eastAsia="標楷體" w:hAnsi="標楷體" w:cs="Arial" w:hint="eastAsia"/>
                <w:kern w:val="0"/>
                <w:szCs w:val="20"/>
              </w:rPr>
              <w:t>」第○項進行追蹤改善。</w:t>
            </w:r>
          </w:p>
        </w:tc>
      </w:tr>
    </w:tbl>
    <w:p w:rsidR="008678BF" w:rsidRPr="00B77D4F" w:rsidRDefault="007C0553" w:rsidP="00B77D4F">
      <w:pPr>
        <w:adjustRightInd w:val="0"/>
        <w:snapToGrid w:val="0"/>
        <w:spacing w:line="300" w:lineRule="auto"/>
        <w:ind w:firstLineChars="236" w:firstLine="566"/>
        <w:jc w:val="both"/>
        <w:rPr>
          <w:rFonts w:ascii="標楷體" w:eastAsia="標楷體" w:hAnsi="標楷體" w:cs="Times New Roman"/>
          <w:b/>
          <w:szCs w:val="24"/>
        </w:rPr>
      </w:pPr>
      <w:r w:rsidRPr="007C0553">
        <w:rPr>
          <w:rFonts w:ascii="標楷體" w:eastAsia="標楷體" w:hAnsi="標楷體" w:cs="Times New Roman" w:hint="eastAsia"/>
          <w:szCs w:val="24"/>
        </w:rPr>
        <w:t>工地主任</w:t>
      </w:r>
      <w:r w:rsidRPr="007C0553">
        <w:rPr>
          <w:rFonts w:ascii="標楷體" w:eastAsia="標楷體" w:hAnsi="標楷體" w:cs="Times New Roman"/>
          <w:szCs w:val="24"/>
        </w:rPr>
        <w:t>(</w:t>
      </w:r>
      <w:r w:rsidRPr="007C0553">
        <w:rPr>
          <w:rFonts w:ascii="標楷體" w:eastAsia="標楷體" w:hAnsi="標楷體" w:cs="Times New Roman" w:hint="eastAsia"/>
          <w:szCs w:val="24"/>
        </w:rPr>
        <w:t>工地負責人</w:t>
      </w:r>
      <w:r w:rsidRPr="007C0553">
        <w:rPr>
          <w:rFonts w:ascii="標楷體" w:eastAsia="標楷體" w:hAnsi="標楷體" w:cs="Times New Roman"/>
          <w:szCs w:val="24"/>
        </w:rPr>
        <w:t>)</w:t>
      </w:r>
      <w:r w:rsidRPr="007C0553">
        <w:rPr>
          <w:rFonts w:ascii="標楷體" w:eastAsia="標楷體" w:hAnsi="標楷體" w:cs="Times New Roman" w:hint="eastAsia"/>
          <w:szCs w:val="24"/>
        </w:rPr>
        <w:t xml:space="preserve">：　　　　　　　</w:t>
      </w:r>
      <w:r w:rsidRPr="007C0553">
        <w:rPr>
          <w:rFonts w:ascii="標楷體" w:eastAsia="標楷體" w:hAnsi="標楷體" w:cs="Times New Roman"/>
          <w:szCs w:val="24"/>
        </w:rPr>
        <w:t xml:space="preserve">      </w:t>
      </w:r>
      <w:r w:rsidRPr="007C0553">
        <w:rPr>
          <w:rFonts w:ascii="標楷體" w:eastAsia="標楷體" w:hAnsi="標楷體" w:cs="Times New Roman" w:hint="eastAsia"/>
          <w:szCs w:val="24"/>
        </w:rPr>
        <w:t>現場人員簽名（檢驗人員）：</w:t>
      </w:r>
    </w:p>
    <w:sectPr w:rsidR="008678BF" w:rsidRPr="00B77D4F" w:rsidSect="006831FD">
      <w:footerReference w:type="default" r:id="rId8"/>
      <w:pgSz w:w="11906" w:h="16838" w:code="9"/>
      <w:pgMar w:top="1021" w:right="1021" w:bottom="1021" w:left="1021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50" w:rsidRDefault="008B4C50" w:rsidP="00942C07">
      <w:r>
        <w:separator/>
      </w:r>
    </w:p>
  </w:endnote>
  <w:endnote w:type="continuationSeparator" w:id="0">
    <w:p w:rsidR="008B4C50" w:rsidRDefault="008B4C50" w:rsidP="0094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12" w:rsidRDefault="00877D12" w:rsidP="00834E0B">
    <w:pPr>
      <w:pStyle w:val="a9"/>
    </w:pPr>
  </w:p>
  <w:p w:rsidR="00877D12" w:rsidRDefault="00877D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50" w:rsidRDefault="008B4C50" w:rsidP="00942C07">
      <w:r>
        <w:separator/>
      </w:r>
    </w:p>
  </w:footnote>
  <w:footnote w:type="continuationSeparator" w:id="0">
    <w:p w:rsidR="008B4C50" w:rsidRDefault="008B4C50" w:rsidP="0094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1D4"/>
    <w:multiLevelType w:val="hybridMultilevel"/>
    <w:tmpl w:val="216C83C8"/>
    <w:lvl w:ilvl="0" w:tplc="0E925EB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1" w15:restartNumberingAfterBreak="0">
    <w:nsid w:val="0AD543D2"/>
    <w:multiLevelType w:val="hybridMultilevel"/>
    <w:tmpl w:val="F51833A0"/>
    <w:lvl w:ilvl="0" w:tplc="F03820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74EB1"/>
    <w:multiLevelType w:val="hybridMultilevel"/>
    <w:tmpl w:val="9C2CD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F02886"/>
    <w:multiLevelType w:val="hybridMultilevel"/>
    <w:tmpl w:val="8D7A2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104FA8"/>
    <w:multiLevelType w:val="hybridMultilevel"/>
    <w:tmpl w:val="262CD388"/>
    <w:lvl w:ilvl="0" w:tplc="0409000F">
      <w:start w:val="1"/>
      <w:numFmt w:val="decimal"/>
      <w:lvlText w:val="%1."/>
      <w:lvlJc w:val="left"/>
      <w:pPr>
        <w:ind w:left="4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7" w:hanging="480"/>
      </w:pPr>
    </w:lvl>
    <w:lvl w:ilvl="2" w:tplc="0409001B" w:tentative="1">
      <w:start w:val="1"/>
      <w:numFmt w:val="lowerRoman"/>
      <w:lvlText w:val="%3."/>
      <w:lvlJc w:val="right"/>
      <w:pPr>
        <w:ind w:left="1417" w:hanging="480"/>
      </w:pPr>
    </w:lvl>
    <w:lvl w:ilvl="3" w:tplc="0409000F" w:tentative="1">
      <w:start w:val="1"/>
      <w:numFmt w:val="decimal"/>
      <w:lvlText w:val="%4."/>
      <w:lvlJc w:val="left"/>
      <w:pPr>
        <w:ind w:left="1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7" w:hanging="480"/>
      </w:pPr>
    </w:lvl>
    <w:lvl w:ilvl="5" w:tplc="0409001B" w:tentative="1">
      <w:start w:val="1"/>
      <w:numFmt w:val="lowerRoman"/>
      <w:lvlText w:val="%6."/>
      <w:lvlJc w:val="right"/>
      <w:pPr>
        <w:ind w:left="2857" w:hanging="480"/>
      </w:pPr>
    </w:lvl>
    <w:lvl w:ilvl="6" w:tplc="0409000F" w:tentative="1">
      <w:start w:val="1"/>
      <w:numFmt w:val="decimal"/>
      <w:lvlText w:val="%7."/>
      <w:lvlJc w:val="left"/>
      <w:pPr>
        <w:ind w:left="3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7" w:hanging="480"/>
      </w:pPr>
    </w:lvl>
    <w:lvl w:ilvl="8" w:tplc="0409001B" w:tentative="1">
      <w:start w:val="1"/>
      <w:numFmt w:val="lowerRoman"/>
      <w:lvlText w:val="%9."/>
      <w:lvlJc w:val="right"/>
      <w:pPr>
        <w:ind w:left="4297" w:hanging="480"/>
      </w:pPr>
    </w:lvl>
  </w:abstractNum>
  <w:abstractNum w:abstractNumId="5" w15:restartNumberingAfterBreak="0">
    <w:nsid w:val="32DC5073"/>
    <w:multiLevelType w:val="hybridMultilevel"/>
    <w:tmpl w:val="D894235C"/>
    <w:lvl w:ilvl="0" w:tplc="F4A047E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dstrike/>
        <w:color w:val="auto"/>
        <w:u w:val="dotte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D348F1"/>
    <w:multiLevelType w:val="hybridMultilevel"/>
    <w:tmpl w:val="FCA6E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C42995"/>
    <w:multiLevelType w:val="hybridMultilevel"/>
    <w:tmpl w:val="069E39F8"/>
    <w:lvl w:ilvl="0" w:tplc="B9C06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981312"/>
    <w:multiLevelType w:val="hybridMultilevel"/>
    <w:tmpl w:val="8F24C9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8332BA"/>
    <w:multiLevelType w:val="hybridMultilevel"/>
    <w:tmpl w:val="F90AAD7C"/>
    <w:lvl w:ilvl="0" w:tplc="22DA6B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FB6F70"/>
    <w:multiLevelType w:val="hybridMultilevel"/>
    <w:tmpl w:val="77382AA2"/>
    <w:lvl w:ilvl="0" w:tplc="6638E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8F7923"/>
    <w:multiLevelType w:val="hybridMultilevel"/>
    <w:tmpl w:val="C42C7654"/>
    <w:lvl w:ilvl="0" w:tplc="06CE49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384B21"/>
    <w:multiLevelType w:val="hybridMultilevel"/>
    <w:tmpl w:val="F2148C22"/>
    <w:lvl w:ilvl="0" w:tplc="CD48BF8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" w15:restartNumberingAfterBreak="0">
    <w:nsid w:val="530C2C47"/>
    <w:multiLevelType w:val="hybridMultilevel"/>
    <w:tmpl w:val="921E1FE6"/>
    <w:lvl w:ilvl="0" w:tplc="CD48BF8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4" w15:restartNumberingAfterBreak="0">
    <w:nsid w:val="55F904F3"/>
    <w:multiLevelType w:val="hybridMultilevel"/>
    <w:tmpl w:val="FCA6E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0231AA"/>
    <w:multiLevelType w:val="multilevel"/>
    <w:tmpl w:val="C16A94D6"/>
    <w:lvl w:ilvl="0">
      <w:start w:val="1"/>
      <w:numFmt w:val="decimal"/>
      <w:lvlText w:val="註%1："/>
      <w:lvlJc w:val="right"/>
      <w:pPr>
        <w:ind w:left="680" w:hanging="283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5FD40AF7"/>
    <w:multiLevelType w:val="hybridMultilevel"/>
    <w:tmpl w:val="755A7BA8"/>
    <w:lvl w:ilvl="0" w:tplc="CD48BF8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7" w15:restartNumberingAfterBreak="0">
    <w:nsid w:val="7ACA7398"/>
    <w:multiLevelType w:val="hybridMultilevel"/>
    <w:tmpl w:val="D1AA0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CD1A82"/>
    <w:multiLevelType w:val="multilevel"/>
    <w:tmpl w:val="C7EC63B6"/>
    <w:lvl w:ilvl="0">
      <w:start w:val="1"/>
      <w:numFmt w:val="decimal"/>
      <w:lvlText w:val="註%1："/>
      <w:lvlJc w:val="center"/>
      <w:pPr>
        <w:ind w:left="737" w:hanging="449"/>
      </w:pPr>
      <w:rPr>
        <w:rFonts w:hint="eastAsia"/>
        <w:b/>
      </w:rPr>
    </w:lvl>
    <w:lvl w:ilvl="1">
      <w:start w:val="1"/>
      <w:numFmt w:val="none"/>
      <w:lvlText w:val=""/>
      <w:lvlJc w:val="left"/>
      <w:pPr>
        <w:ind w:left="510" w:hanging="30"/>
      </w:pPr>
      <w:rPr>
        <w:rFonts w:hint="eastAsia"/>
      </w:rPr>
    </w:lvl>
    <w:lvl w:ilvl="2">
      <w:start w:val="1"/>
      <w:numFmt w:val="decimal"/>
      <w:lvlText w:val="（%3）"/>
      <w:lvlJc w:val="right"/>
      <w:pPr>
        <w:ind w:left="1021" w:hanging="6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5"/>
  </w:num>
  <w:num w:numId="5">
    <w:abstractNumId w:val="3"/>
  </w:num>
  <w:num w:numId="6">
    <w:abstractNumId w:val="17"/>
  </w:num>
  <w:num w:numId="7">
    <w:abstractNumId w:val="18"/>
  </w:num>
  <w:num w:numId="8">
    <w:abstractNumId w:val="5"/>
  </w:num>
  <w:num w:numId="9">
    <w:abstractNumId w:val="12"/>
  </w:num>
  <w:num w:numId="10">
    <w:abstractNumId w:val="13"/>
  </w:num>
  <w:num w:numId="11">
    <w:abstractNumId w:val="7"/>
  </w:num>
  <w:num w:numId="12">
    <w:abstractNumId w:val="16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  <w:num w:numId="17">
    <w:abstractNumId w:val="4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DC"/>
    <w:rsid w:val="00012479"/>
    <w:rsid w:val="00030FAC"/>
    <w:rsid w:val="0005642A"/>
    <w:rsid w:val="0008652D"/>
    <w:rsid w:val="000975F8"/>
    <w:rsid w:val="000A66DE"/>
    <w:rsid w:val="000A674C"/>
    <w:rsid w:val="000B3598"/>
    <w:rsid w:val="000C364E"/>
    <w:rsid w:val="000C7F7A"/>
    <w:rsid w:val="000F1722"/>
    <w:rsid w:val="000F4ECC"/>
    <w:rsid w:val="001521B5"/>
    <w:rsid w:val="001559B4"/>
    <w:rsid w:val="00167257"/>
    <w:rsid w:val="00191226"/>
    <w:rsid w:val="00194E86"/>
    <w:rsid w:val="001B20D4"/>
    <w:rsid w:val="001B71E5"/>
    <w:rsid w:val="001C2E76"/>
    <w:rsid w:val="001F1F8A"/>
    <w:rsid w:val="001F6537"/>
    <w:rsid w:val="00207179"/>
    <w:rsid w:val="002155FE"/>
    <w:rsid w:val="002557A6"/>
    <w:rsid w:val="00261440"/>
    <w:rsid w:val="00285320"/>
    <w:rsid w:val="002A3BE3"/>
    <w:rsid w:val="002A71DC"/>
    <w:rsid w:val="002B6BD7"/>
    <w:rsid w:val="002C0746"/>
    <w:rsid w:val="002C5992"/>
    <w:rsid w:val="002D49D2"/>
    <w:rsid w:val="002D623D"/>
    <w:rsid w:val="002E3862"/>
    <w:rsid w:val="003076DA"/>
    <w:rsid w:val="0032162E"/>
    <w:rsid w:val="00324E71"/>
    <w:rsid w:val="003446A4"/>
    <w:rsid w:val="00346492"/>
    <w:rsid w:val="003507BD"/>
    <w:rsid w:val="00356D16"/>
    <w:rsid w:val="00357C6E"/>
    <w:rsid w:val="00366D32"/>
    <w:rsid w:val="00390E3C"/>
    <w:rsid w:val="00391C00"/>
    <w:rsid w:val="003C5E7C"/>
    <w:rsid w:val="003E1DDC"/>
    <w:rsid w:val="003F014D"/>
    <w:rsid w:val="00422332"/>
    <w:rsid w:val="004225B2"/>
    <w:rsid w:val="00432887"/>
    <w:rsid w:val="00457C3F"/>
    <w:rsid w:val="00481B48"/>
    <w:rsid w:val="00483844"/>
    <w:rsid w:val="004F189B"/>
    <w:rsid w:val="004F5AB5"/>
    <w:rsid w:val="004F6AA6"/>
    <w:rsid w:val="005060D3"/>
    <w:rsid w:val="00571B6B"/>
    <w:rsid w:val="005721D7"/>
    <w:rsid w:val="0058051D"/>
    <w:rsid w:val="005A592D"/>
    <w:rsid w:val="005B51F7"/>
    <w:rsid w:val="005C2513"/>
    <w:rsid w:val="00613A41"/>
    <w:rsid w:val="00613AD8"/>
    <w:rsid w:val="006218E2"/>
    <w:rsid w:val="0062215B"/>
    <w:rsid w:val="00623F3B"/>
    <w:rsid w:val="00656FDD"/>
    <w:rsid w:val="00673D20"/>
    <w:rsid w:val="006831FD"/>
    <w:rsid w:val="0069287D"/>
    <w:rsid w:val="006C474A"/>
    <w:rsid w:val="007009BE"/>
    <w:rsid w:val="00704154"/>
    <w:rsid w:val="00744D06"/>
    <w:rsid w:val="0076445F"/>
    <w:rsid w:val="00770182"/>
    <w:rsid w:val="007734A7"/>
    <w:rsid w:val="007749C1"/>
    <w:rsid w:val="007A29DC"/>
    <w:rsid w:val="007A3C6F"/>
    <w:rsid w:val="007C0553"/>
    <w:rsid w:val="007C474F"/>
    <w:rsid w:val="007C52FF"/>
    <w:rsid w:val="007D12AC"/>
    <w:rsid w:val="007E045F"/>
    <w:rsid w:val="0080226D"/>
    <w:rsid w:val="008129FB"/>
    <w:rsid w:val="00821956"/>
    <w:rsid w:val="00823E05"/>
    <w:rsid w:val="00833968"/>
    <w:rsid w:val="00834E0B"/>
    <w:rsid w:val="008364E7"/>
    <w:rsid w:val="008678BF"/>
    <w:rsid w:val="00871B73"/>
    <w:rsid w:val="00877D12"/>
    <w:rsid w:val="00880E4D"/>
    <w:rsid w:val="00896E45"/>
    <w:rsid w:val="008B092F"/>
    <w:rsid w:val="008B2074"/>
    <w:rsid w:val="008B4C50"/>
    <w:rsid w:val="008C177C"/>
    <w:rsid w:val="008C22A2"/>
    <w:rsid w:val="008D623F"/>
    <w:rsid w:val="008F3E83"/>
    <w:rsid w:val="0090115B"/>
    <w:rsid w:val="009019C8"/>
    <w:rsid w:val="009229AB"/>
    <w:rsid w:val="0092665D"/>
    <w:rsid w:val="00935110"/>
    <w:rsid w:val="009403BF"/>
    <w:rsid w:val="00942C07"/>
    <w:rsid w:val="009432E0"/>
    <w:rsid w:val="0094592F"/>
    <w:rsid w:val="00950C55"/>
    <w:rsid w:val="0095463F"/>
    <w:rsid w:val="0097337B"/>
    <w:rsid w:val="00973C5D"/>
    <w:rsid w:val="00974D11"/>
    <w:rsid w:val="009821D6"/>
    <w:rsid w:val="00991E0E"/>
    <w:rsid w:val="00996C02"/>
    <w:rsid w:val="009D23A6"/>
    <w:rsid w:val="009D3F3E"/>
    <w:rsid w:val="009E5541"/>
    <w:rsid w:val="009E58BE"/>
    <w:rsid w:val="009E731B"/>
    <w:rsid w:val="00A0615D"/>
    <w:rsid w:val="00A127AC"/>
    <w:rsid w:val="00A21E5C"/>
    <w:rsid w:val="00A32C64"/>
    <w:rsid w:val="00A62EE5"/>
    <w:rsid w:val="00A668FA"/>
    <w:rsid w:val="00A708C7"/>
    <w:rsid w:val="00A74D27"/>
    <w:rsid w:val="00A870C5"/>
    <w:rsid w:val="00A91FBB"/>
    <w:rsid w:val="00A976B2"/>
    <w:rsid w:val="00AD307B"/>
    <w:rsid w:val="00AF3171"/>
    <w:rsid w:val="00AF6E08"/>
    <w:rsid w:val="00AF7571"/>
    <w:rsid w:val="00B17463"/>
    <w:rsid w:val="00B24B51"/>
    <w:rsid w:val="00B276C9"/>
    <w:rsid w:val="00B27C0A"/>
    <w:rsid w:val="00B3357C"/>
    <w:rsid w:val="00B56924"/>
    <w:rsid w:val="00B57EAC"/>
    <w:rsid w:val="00B65128"/>
    <w:rsid w:val="00B77D4F"/>
    <w:rsid w:val="00B84F08"/>
    <w:rsid w:val="00B90E1F"/>
    <w:rsid w:val="00B9249F"/>
    <w:rsid w:val="00BD61CA"/>
    <w:rsid w:val="00BE374F"/>
    <w:rsid w:val="00C27C9B"/>
    <w:rsid w:val="00C55905"/>
    <w:rsid w:val="00C57D20"/>
    <w:rsid w:val="00C64D3B"/>
    <w:rsid w:val="00C70F32"/>
    <w:rsid w:val="00C7461E"/>
    <w:rsid w:val="00C955F4"/>
    <w:rsid w:val="00CA26B4"/>
    <w:rsid w:val="00CF526A"/>
    <w:rsid w:val="00D0510D"/>
    <w:rsid w:val="00D11805"/>
    <w:rsid w:val="00D21006"/>
    <w:rsid w:val="00D21AAE"/>
    <w:rsid w:val="00D22310"/>
    <w:rsid w:val="00D86A1E"/>
    <w:rsid w:val="00DB4367"/>
    <w:rsid w:val="00DC2FE8"/>
    <w:rsid w:val="00DE0DC0"/>
    <w:rsid w:val="00DF1069"/>
    <w:rsid w:val="00DF50E3"/>
    <w:rsid w:val="00E04CA6"/>
    <w:rsid w:val="00E2714D"/>
    <w:rsid w:val="00E312AD"/>
    <w:rsid w:val="00E33EA1"/>
    <w:rsid w:val="00E72DFC"/>
    <w:rsid w:val="00E91F62"/>
    <w:rsid w:val="00E921EA"/>
    <w:rsid w:val="00EA7F67"/>
    <w:rsid w:val="00EC0AEA"/>
    <w:rsid w:val="00EC2732"/>
    <w:rsid w:val="00EE33F4"/>
    <w:rsid w:val="00F13E5A"/>
    <w:rsid w:val="00F25499"/>
    <w:rsid w:val="00F54480"/>
    <w:rsid w:val="00F612F2"/>
    <w:rsid w:val="00F95A4D"/>
    <w:rsid w:val="00FB535B"/>
    <w:rsid w:val="00FC3F07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8D57892-FB2E-477F-A0F6-BEDB0B87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57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7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7F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2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2C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2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2C07"/>
    <w:rPr>
      <w:sz w:val="20"/>
      <w:szCs w:val="20"/>
    </w:rPr>
  </w:style>
  <w:style w:type="paragraph" w:customStyle="1" w:styleId="11">
    <w:name w:val="1.1"/>
    <w:basedOn w:val="a"/>
    <w:rsid w:val="000A674C"/>
    <w:pPr>
      <w:spacing w:line="500" w:lineRule="exact"/>
      <w:ind w:left="964" w:hanging="964"/>
      <w:jc w:val="both"/>
      <w:textAlignment w:val="center"/>
    </w:pPr>
    <w:rPr>
      <w:rFonts w:ascii="標楷體" w:eastAsia="標楷體" w:hAnsi="Times New Roman" w:cs="Times New Roman"/>
      <w:sz w:val="26"/>
      <w:szCs w:val="20"/>
    </w:rPr>
  </w:style>
  <w:style w:type="paragraph" w:customStyle="1" w:styleId="110">
    <w:name w:val="1.1文"/>
    <w:basedOn w:val="11"/>
    <w:rsid w:val="000A674C"/>
    <w:pPr>
      <w:ind w:firstLine="0"/>
    </w:pPr>
  </w:style>
  <w:style w:type="paragraph" w:customStyle="1" w:styleId="2">
    <w:name w:val="內文2"/>
    <w:basedOn w:val="a"/>
    <w:rsid w:val="000A674C"/>
    <w:pPr>
      <w:adjustRightInd w:val="0"/>
      <w:spacing w:line="480" w:lineRule="atLeast"/>
      <w:ind w:left="953"/>
      <w:jc w:val="both"/>
      <w:textAlignment w:val="baseline"/>
    </w:pPr>
    <w:rPr>
      <w:rFonts w:ascii="標楷體" w:eastAsia="標楷體" w:hAnsi="Arial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8393-2558-499B-BF93-0A3E7DF3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徐銘亨</dc:creator>
  <cp:keywords/>
  <dc:description/>
  <cp:lastModifiedBy>廖彥彬</cp:lastModifiedBy>
  <cp:revision>60</cp:revision>
  <cp:lastPrinted>2020-05-15T02:47:00Z</cp:lastPrinted>
  <dcterms:created xsi:type="dcterms:W3CDTF">2019-12-12T01:39:00Z</dcterms:created>
  <dcterms:modified xsi:type="dcterms:W3CDTF">2020-06-04T09:04:00Z</dcterms:modified>
</cp:coreProperties>
</file>