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2A" w:rsidRPr="000E182A" w:rsidRDefault="00B6536C" w:rsidP="000E182A">
      <w:pPr>
        <w:pStyle w:val="a9"/>
        <w:numPr>
          <w:ilvl w:val="0"/>
          <w:numId w:val="2"/>
        </w:numPr>
        <w:spacing w:afterLines="50" w:after="180" w:line="400" w:lineRule="exact"/>
        <w:ind w:leftChars="0"/>
        <w:rPr>
          <w:rFonts w:ascii="標楷體" w:eastAsia="標楷體" w:hAnsi="標楷體" w:cs="Times New Roman"/>
          <w:sz w:val="28"/>
          <w:szCs w:val="28"/>
        </w:rPr>
      </w:pPr>
      <w:bookmarkStart w:id="0" w:name="_GoBack"/>
      <w:bookmarkEnd w:id="0"/>
      <w:r w:rsidRPr="000E182A">
        <w:rPr>
          <w:rFonts w:ascii="標楷體" w:eastAsia="標楷體" w:hAnsi="標楷體" w:cs="Times New Roman" w:hint="eastAsia"/>
          <w:sz w:val="28"/>
          <w:szCs w:val="28"/>
        </w:rPr>
        <w:t>剩餘資源處理情形：</w:t>
      </w:r>
      <w:r w:rsidR="00FD0408" w:rsidRPr="000E182A">
        <w:rPr>
          <w:rFonts w:ascii="標楷體" w:eastAsia="標楷體" w:hAnsi="標楷體" w:cs="Times New Roman" w:hint="eastAsia"/>
          <w:sz w:val="28"/>
          <w:szCs w:val="28"/>
        </w:rPr>
        <w:t>工程餘土及營建剩餘資源應</w:t>
      </w:r>
      <w:r w:rsidRPr="000E182A">
        <w:rPr>
          <w:rFonts w:ascii="標楷體" w:eastAsia="標楷體" w:hAnsi="標楷體" w:cs="Times New Roman" w:hint="eastAsia"/>
          <w:sz w:val="28"/>
          <w:szCs w:val="28"/>
        </w:rPr>
        <w:t>分</w:t>
      </w:r>
      <w:r w:rsidR="00FD0408" w:rsidRPr="000E182A">
        <w:rPr>
          <w:rFonts w:ascii="標楷體" w:eastAsia="標楷體" w:hAnsi="標楷體" w:cs="Times New Roman" w:hint="eastAsia"/>
          <w:sz w:val="28"/>
          <w:szCs w:val="28"/>
        </w:rPr>
        <w:t>開填報</w:t>
      </w:r>
      <w:r w:rsidR="00923796" w:rsidRPr="000E182A">
        <w:rPr>
          <w:rFonts w:ascii="標楷體" w:eastAsia="標楷體" w:hAnsi="標楷體" w:cs="Times New Roman" w:hint="eastAsia"/>
          <w:sz w:val="28"/>
          <w:szCs w:val="28"/>
        </w:rPr>
        <w:t>。</w:t>
      </w:r>
    </w:p>
    <w:p w:rsidR="000E182A" w:rsidRDefault="00B6536C" w:rsidP="000E182A">
      <w:pPr>
        <w:pStyle w:val="a9"/>
        <w:numPr>
          <w:ilvl w:val="0"/>
          <w:numId w:val="2"/>
        </w:numPr>
        <w:spacing w:afterLines="50" w:after="180" w:line="400" w:lineRule="exact"/>
        <w:ind w:leftChars="0"/>
        <w:rPr>
          <w:rFonts w:ascii="標楷體" w:eastAsia="標楷體" w:hAnsi="標楷體" w:cs="Times New Roman"/>
          <w:sz w:val="28"/>
          <w:szCs w:val="28"/>
        </w:rPr>
      </w:pPr>
      <w:r w:rsidRPr="000E182A">
        <w:rPr>
          <w:rFonts w:ascii="標楷體" w:eastAsia="標楷體" w:hAnsi="標楷體" w:cs="Times New Roman" w:hint="eastAsia"/>
          <w:sz w:val="28"/>
          <w:szCs w:val="28"/>
        </w:rPr>
        <w:t>本次申報數量：如為分階段申報者</w:t>
      </w:r>
      <w:r w:rsidR="00FD0408" w:rsidRPr="000E182A">
        <w:rPr>
          <w:rFonts w:ascii="標楷體" w:eastAsia="標楷體" w:hAnsi="標楷體" w:cs="Times New Roman" w:hint="eastAsia"/>
          <w:sz w:val="28"/>
          <w:szCs w:val="28"/>
        </w:rPr>
        <w:t>，</w:t>
      </w:r>
      <w:r w:rsidRPr="000E182A">
        <w:rPr>
          <w:rFonts w:ascii="標楷體" w:eastAsia="標楷體" w:hAnsi="標楷體" w:cs="Times New Roman" w:hint="eastAsia"/>
          <w:sz w:val="28"/>
          <w:szCs w:val="28"/>
        </w:rPr>
        <w:t>應註明</w:t>
      </w:r>
      <w:r w:rsidR="00FD0408" w:rsidRPr="000E182A">
        <w:rPr>
          <w:rFonts w:ascii="標楷體" w:eastAsia="標楷體" w:hAnsi="標楷體" w:cs="Times New Roman" w:hint="eastAsia"/>
          <w:sz w:val="28"/>
          <w:szCs w:val="28"/>
        </w:rPr>
        <w:t>本次申報數量</w:t>
      </w:r>
      <w:r w:rsidRPr="000E182A">
        <w:rPr>
          <w:rFonts w:ascii="標楷體" w:eastAsia="標楷體" w:hAnsi="標楷體" w:cs="Times New Roman" w:hint="eastAsia"/>
          <w:sz w:val="28"/>
          <w:szCs w:val="28"/>
        </w:rPr>
        <w:t>及第幾階段；不分階段申報者，則填報總量。</w:t>
      </w:r>
    </w:p>
    <w:p w:rsidR="000E182A" w:rsidRDefault="00B6536C" w:rsidP="000E182A">
      <w:pPr>
        <w:pStyle w:val="a9"/>
        <w:numPr>
          <w:ilvl w:val="0"/>
          <w:numId w:val="2"/>
        </w:numPr>
        <w:spacing w:afterLines="50" w:after="180" w:line="400" w:lineRule="exact"/>
        <w:ind w:leftChars="0"/>
        <w:rPr>
          <w:rFonts w:ascii="標楷體" w:eastAsia="標楷體" w:hAnsi="標楷體" w:cs="Times New Roman"/>
          <w:sz w:val="28"/>
          <w:szCs w:val="28"/>
        </w:rPr>
      </w:pPr>
      <w:r w:rsidRPr="000E182A">
        <w:rPr>
          <w:rFonts w:ascii="標楷體" w:eastAsia="標楷體" w:hAnsi="標楷體" w:cs="Times New Roman" w:hint="eastAsia"/>
          <w:sz w:val="28"/>
          <w:szCs w:val="28"/>
        </w:rPr>
        <w:t>剩餘資源處理計畫書：視資料書面檢查後填列是或否。</w:t>
      </w:r>
    </w:p>
    <w:p w:rsidR="000E182A" w:rsidRDefault="00B6536C" w:rsidP="000E182A">
      <w:pPr>
        <w:pStyle w:val="a9"/>
        <w:numPr>
          <w:ilvl w:val="0"/>
          <w:numId w:val="2"/>
        </w:numPr>
        <w:spacing w:afterLines="50" w:after="180" w:line="400" w:lineRule="exact"/>
        <w:ind w:leftChars="0"/>
        <w:rPr>
          <w:rFonts w:ascii="標楷體" w:eastAsia="標楷體" w:hAnsi="標楷體" w:cs="Times New Roman"/>
          <w:sz w:val="28"/>
          <w:szCs w:val="28"/>
        </w:rPr>
      </w:pPr>
      <w:r w:rsidRPr="000E182A">
        <w:rPr>
          <w:rFonts w:ascii="標楷體" w:eastAsia="標楷體" w:hAnsi="標楷體" w:cs="Times New Roman" w:hint="eastAsia"/>
          <w:sz w:val="28"/>
          <w:szCs w:val="28"/>
        </w:rPr>
        <w:t>工程基本資料表：(</w:t>
      </w:r>
      <w:r w:rsidR="009733D3" w:rsidRPr="000E182A">
        <w:rPr>
          <w:rFonts w:ascii="標楷體" w:eastAsia="標楷體" w:hAnsi="標楷體" w:cs="Times New Roman" w:hint="eastAsia"/>
          <w:sz w:val="28"/>
          <w:szCs w:val="28"/>
        </w:rPr>
        <w:t>係指</w:t>
      </w:r>
      <w:r w:rsidRPr="000E182A">
        <w:rPr>
          <w:rFonts w:ascii="標楷體" w:eastAsia="標楷體" w:hAnsi="標楷體" w:cs="Times New Roman" w:hint="eastAsia"/>
          <w:sz w:val="28"/>
          <w:szCs w:val="28"/>
        </w:rPr>
        <w:t>工程承攬廠商於餘土出場前登錄營建剩餘土石方資訊服務中心所填之基本資料)視資料書面檢查後填列是或否。</w:t>
      </w:r>
    </w:p>
    <w:p w:rsidR="00E77C9B" w:rsidRPr="000E182A" w:rsidRDefault="009733D3" w:rsidP="000E182A">
      <w:pPr>
        <w:pStyle w:val="a9"/>
        <w:numPr>
          <w:ilvl w:val="0"/>
          <w:numId w:val="2"/>
        </w:numPr>
        <w:spacing w:afterLines="50" w:after="180" w:line="400" w:lineRule="exact"/>
        <w:ind w:leftChars="0"/>
        <w:rPr>
          <w:rFonts w:ascii="標楷體" w:eastAsia="標楷體" w:hAnsi="標楷體" w:cs="Times New Roman"/>
          <w:sz w:val="28"/>
          <w:szCs w:val="28"/>
        </w:rPr>
      </w:pPr>
      <w:r w:rsidRPr="000E182A">
        <w:rPr>
          <w:rFonts w:ascii="標楷體" w:eastAsia="標楷體" w:hAnsi="標楷體" w:cs="Times New Roman" w:hint="eastAsia"/>
          <w:sz w:val="28"/>
          <w:szCs w:val="28"/>
        </w:rPr>
        <w:t>合法收容場所同意收容證明等相關文件</w:t>
      </w:r>
      <w:r w:rsidR="00B6536C" w:rsidRPr="000E182A">
        <w:rPr>
          <w:rFonts w:ascii="標楷體" w:eastAsia="標楷體" w:hAnsi="標楷體" w:cs="Times New Roman" w:hint="eastAsia"/>
          <w:sz w:val="28"/>
          <w:szCs w:val="28"/>
        </w:rPr>
        <w:t>：視資料書面檢查後填列是或否。</w:t>
      </w:r>
    </w:p>
    <w:sectPr w:rsidR="00E77C9B" w:rsidRPr="000E18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10" w:rsidRDefault="00244D10" w:rsidP="00FD0408">
      <w:r>
        <w:separator/>
      </w:r>
    </w:p>
  </w:endnote>
  <w:endnote w:type="continuationSeparator" w:id="0">
    <w:p w:rsidR="00244D10" w:rsidRDefault="00244D10" w:rsidP="00FD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10" w:rsidRDefault="00244D10" w:rsidP="00FD0408">
      <w:r>
        <w:separator/>
      </w:r>
    </w:p>
  </w:footnote>
  <w:footnote w:type="continuationSeparator" w:id="0">
    <w:p w:rsidR="00244D10" w:rsidRDefault="00244D10" w:rsidP="00FD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0D5C"/>
    <w:multiLevelType w:val="hybridMultilevel"/>
    <w:tmpl w:val="24424D36"/>
    <w:lvl w:ilvl="0" w:tplc="CE7CE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823EDE"/>
    <w:multiLevelType w:val="hybridMultilevel"/>
    <w:tmpl w:val="224E794E"/>
    <w:lvl w:ilvl="0" w:tplc="3886F2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6"/>
    <w:rsid w:val="00014029"/>
    <w:rsid w:val="000E182A"/>
    <w:rsid w:val="00244D10"/>
    <w:rsid w:val="004C09EC"/>
    <w:rsid w:val="00853AF8"/>
    <w:rsid w:val="00923796"/>
    <w:rsid w:val="009733D3"/>
    <w:rsid w:val="00B6536C"/>
    <w:rsid w:val="00B76F83"/>
    <w:rsid w:val="00E77C9B"/>
    <w:rsid w:val="00F5068E"/>
    <w:rsid w:val="00FD0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C2E052-194C-44E4-82EB-81C9EA37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3796"/>
    <w:pPr>
      <w:widowControl w:val="0"/>
      <w:autoSpaceDE w:val="0"/>
      <w:autoSpaceDN w:val="0"/>
      <w:adjustRightInd w:val="0"/>
    </w:pPr>
    <w:rPr>
      <w:rFonts w:ascii="新細明體" w:eastAsia="新細明體" w:cs="新細明體"/>
      <w:color w:val="000000"/>
      <w:kern w:val="0"/>
      <w:szCs w:val="24"/>
    </w:rPr>
  </w:style>
  <w:style w:type="paragraph" w:styleId="a3">
    <w:name w:val="Balloon Text"/>
    <w:basedOn w:val="a"/>
    <w:link w:val="a4"/>
    <w:uiPriority w:val="99"/>
    <w:semiHidden/>
    <w:unhideWhenUsed/>
    <w:rsid w:val="009237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23796"/>
    <w:rPr>
      <w:rFonts w:asciiTheme="majorHAnsi" w:eastAsiaTheme="majorEastAsia" w:hAnsiTheme="majorHAnsi" w:cstheme="majorBidi"/>
      <w:sz w:val="18"/>
      <w:szCs w:val="18"/>
    </w:rPr>
  </w:style>
  <w:style w:type="paragraph" w:styleId="a5">
    <w:name w:val="header"/>
    <w:basedOn w:val="a"/>
    <w:link w:val="a6"/>
    <w:uiPriority w:val="99"/>
    <w:unhideWhenUsed/>
    <w:rsid w:val="00FD0408"/>
    <w:pPr>
      <w:tabs>
        <w:tab w:val="center" w:pos="4153"/>
        <w:tab w:val="right" w:pos="8306"/>
      </w:tabs>
      <w:snapToGrid w:val="0"/>
    </w:pPr>
    <w:rPr>
      <w:sz w:val="20"/>
      <w:szCs w:val="20"/>
    </w:rPr>
  </w:style>
  <w:style w:type="character" w:customStyle="1" w:styleId="a6">
    <w:name w:val="頁首 字元"/>
    <w:basedOn w:val="a0"/>
    <w:link w:val="a5"/>
    <w:uiPriority w:val="99"/>
    <w:rsid w:val="00FD0408"/>
    <w:rPr>
      <w:sz w:val="20"/>
      <w:szCs w:val="20"/>
    </w:rPr>
  </w:style>
  <w:style w:type="paragraph" w:styleId="a7">
    <w:name w:val="footer"/>
    <w:basedOn w:val="a"/>
    <w:link w:val="a8"/>
    <w:uiPriority w:val="99"/>
    <w:unhideWhenUsed/>
    <w:rsid w:val="00FD0408"/>
    <w:pPr>
      <w:tabs>
        <w:tab w:val="center" w:pos="4153"/>
        <w:tab w:val="right" w:pos="8306"/>
      </w:tabs>
      <w:snapToGrid w:val="0"/>
    </w:pPr>
    <w:rPr>
      <w:sz w:val="20"/>
      <w:szCs w:val="20"/>
    </w:rPr>
  </w:style>
  <w:style w:type="character" w:customStyle="1" w:styleId="a8">
    <w:name w:val="頁尾 字元"/>
    <w:basedOn w:val="a0"/>
    <w:link w:val="a7"/>
    <w:uiPriority w:val="99"/>
    <w:rsid w:val="00FD0408"/>
    <w:rPr>
      <w:sz w:val="20"/>
      <w:szCs w:val="20"/>
    </w:rPr>
  </w:style>
  <w:style w:type="paragraph" w:styleId="a9">
    <w:name w:val="List Paragraph"/>
    <w:basedOn w:val="a"/>
    <w:uiPriority w:val="34"/>
    <w:qFormat/>
    <w:rsid w:val="000E18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劉琰</dc:creator>
  <cp:keywords/>
  <dc:description/>
  <cp:lastModifiedBy>廖彥彬</cp:lastModifiedBy>
  <cp:revision>5</cp:revision>
  <cp:lastPrinted>2020-02-05T07:38:00Z</cp:lastPrinted>
  <dcterms:created xsi:type="dcterms:W3CDTF">2020-02-06T01:25:00Z</dcterms:created>
  <dcterms:modified xsi:type="dcterms:W3CDTF">2020-02-19T05:48:00Z</dcterms:modified>
</cp:coreProperties>
</file>