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31" w:rsidRPr="008E5C72" w:rsidRDefault="0075515D">
      <w:pPr>
        <w:pStyle w:val="1"/>
        <w:rPr>
          <w:color w:val="auto"/>
        </w:rPr>
      </w:pPr>
      <w:bookmarkStart w:id="0" w:name="_Toc214945163"/>
      <w:bookmarkStart w:id="1" w:name="_Toc245555422"/>
      <w:bookmarkStart w:id="2" w:name="_Toc368565554"/>
      <w:r>
        <w:rPr>
          <w:rFonts w:ascii="Times New Roman" w:hAnsi="Times New Roman" w:hint="eastAsia"/>
          <w:color w:val="auto"/>
        </w:rPr>
        <w:t xml:space="preserve"> </w:t>
      </w:r>
      <w:r w:rsidR="000034AF" w:rsidRPr="008E5C72">
        <w:rPr>
          <w:rFonts w:ascii="Times New Roman" w:hAnsi="Times New Roman"/>
          <w:color w:val="auto"/>
        </w:rPr>
        <w:t>附錄</w:t>
      </w:r>
      <w:r w:rsidR="000034AF" w:rsidRPr="008E5C72">
        <w:rPr>
          <w:rFonts w:ascii="Times New Roman" w:hAnsi="Times New Roman"/>
          <w:color w:val="auto"/>
        </w:rPr>
        <w:t>C</w:t>
      </w:r>
      <w:r w:rsidR="000034AF" w:rsidRPr="008E5C72">
        <w:rPr>
          <w:rFonts w:ascii="Times New Roman" w:hAnsi="Times New Roman"/>
          <w:color w:val="auto"/>
        </w:rPr>
        <w:t>、採購作業參考文件表單</w:t>
      </w:r>
      <w:bookmarkEnd w:id="0"/>
      <w:bookmarkEnd w:id="1"/>
      <w:bookmarkEnd w:id="2"/>
    </w:p>
    <w:p w:rsidR="00757931" w:rsidRPr="008E5C72" w:rsidRDefault="000034AF">
      <w:pPr>
        <w:pStyle w:val="2"/>
      </w:pPr>
      <w:bookmarkStart w:id="3" w:name="_Toc214945164"/>
      <w:bookmarkStart w:id="4" w:name="_Toc245555423"/>
      <w:bookmarkStart w:id="5" w:name="_Toc368565555"/>
      <w:r w:rsidRPr="008E5C72">
        <w:t>C.1-1</w:t>
      </w:r>
      <w:r w:rsidRPr="008E5C72">
        <w:t>招標作業申請</w:t>
      </w:r>
      <w:r w:rsidRPr="008E5C72">
        <w:t>(1)</w:t>
      </w:r>
      <w:bookmarkEnd w:id="3"/>
      <w:bookmarkEnd w:id="4"/>
      <w:bookmarkEnd w:id="5"/>
      <w:r w:rsidRPr="008E5C72">
        <w:rPr>
          <w:kern w:val="0"/>
        </w:rPr>
        <w:t xml:space="preserve"> </w:t>
      </w:r>
      <w:r w:rsidR="008E5C72" w:rsidRPr="004604F3">
        <w:rPr>
          <w:color w:val="008000"/>
          <w:kern w:val="0"/>
        </w:rPr>
        <w:t>〔</w:t>
      </w:r>
      <w:r w:rsidR="008E5C72" w:rsidRPr="004604F3">
        <w:rPr>
          <w:color w:val="008000"/>
          <w:kern w:val="0"/>
        </w:rPr>
        <w:t>V</w:t>
      </w:r>
      <w:r w:rsidR="008A73AA" w:rsidRPr="004604F3">
        <w:rPr>
          <w:rFonts w:hint="eastAsia"/>
          <w:color w:val="008000"/>
          <w:kern w:val="0"/>
        </w:rPr>
        <w:t>8</w:t>
      </w:r>
      <w:r w:rsidR="008E5C72" w:rsidRPr="004604F3">
        <w:rPr>
          <w:color w:val="008000"/>
          <w:kern w:val="0"/>
        </w:rPr>
        <w:t>.0 10</w:t>
      </w:r>
      <w:r w:rsidR="008A73AA" w:rsidRPr="004604F3">
        <w:rPr>
          <w:rFonts w:hint="eastAsia"/>
          <w:color w:val="008000"/>
          <w:kern w:val="0"/>
        </w:rPr>
        <w:t>8</w:t>
      </w:r>
      <w:r w:rsidR="008E5C72" w:rsidRPr="004604F3">
        <w:rPr>
          <w:color w:val="008000"/>
          <w:kern w:val="0"/>
        </w:rPr>
        <w:t>/</w:t>
      </w:r>
      <w:r w:rsidR="008A73AA" w:rsidRPr="004604F3">
        <w:rPr>
          <w:rFonts w:hint="eastAsia"/>
          <w:color w:val="008000"/>
          <w:kern w:val="0"/>
        </w:rPr>
        <w:t>12</w:t>
      </w:r>
      <w:r w:rsidR="008E5C72" w:rsidRPr="004604F3">
        <w:rPr>
          <w:color w:val="008000"/>
          <w:kern w:val="0"/>
        </w:rPr>
        <w:t>/</w:t>
      </w:r>
      <w:r w:rsidR="008A73AA" w:rsidRPr="004604F3">
        <w:rPr>
          <w:rFonts w:hint="eastAsia"/>
          <w:color w:val="008000"/>
          <w:kern w:val="0"/>
        </w:rPr>
        <w:t>3</w:t>
      </w:r>
      <w:r w:rsidR="001F2AF8" w:rsidRPr="004604F3">
        <w:rPr>
          <w:rFonts w:hint="eastAsia"/>
          <w:color w:val="008000"/>
          <w:kern w:val="0"/>
        </w:rPr>
        <w:t>1</w:t>
      </w:r>
      <w:r w:rsidR="008E5C72" w:rsidRPr="004604F3">
        <w:rPr>
          <w:color w:val="008000"/>
          <w:kern w:val="0"/>
        </w:rPr>
        <w:t>〕</w:t>
      </w:r>
    </w:p>
    <w:p w:rsidR="00757931" w:rsidRPr="008A73AA" w:rsidRDefault="000034AF">
      <w:pPr>
        <w:jc w:val="center"/>
      </w:pPr>
      <w:r w:rsidRPr="008E5C72">
        <w:rPr>
          <w:b/>
          <w:kern w:val="0"/>
          <w:sz w:val="28"/>
          <w:szCs w:val="28"/>
        </w:rPr>
        <w:t>招標</w:t>
      </w:r>
      <w:r w:rsidRPr="008A73AA">
        <w:rPr>
          <w:b/>
          <w:kern w:val="0"/>
          <w:sz w:val="28"/>
          <w:szCs w:val="28"/>
        </w:rPr>
        <w:t>作業申請</w:t>
      </w:r>
      <w:r w:rsidRPr="008A73AA">
        <w:rPr>
          <w:b/>
          <w:sz w:val="28"/>
          <w:szCs w:val="28"/>
        </w:rPr>
        <w:t>參考本</w:t>
      </w:r>
    </w:p>
    <w:p w:rsidR="00757931" w:rsidRPr="008A73AA" w:rsidRDefault="000034AF">
      <w:pPr>
        <w:spacing w:line="20" w:lineRule="exact"/>
      </w:pPr>
      <w:r w:rsidRPr="008A73AA">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-17775</wp:posOffset>
                </wp:positionH>
                <wp:positionV relativeFrom="paragraph">
                  <wp:posOffset>-7587618</wp:posOffset>
                </wp:positionV>
                <wp:extent cx="2849883" cy="402592"/>
                <wp:effectExtent l="0" t="0" r="7617" b="0"/>
                <wp:wrapNone/>
                <wp:docPr id="1" name="Text Box 2"/>
                <wp:cNvGraphicFramePr/>
                <a:graphic xmlns:a="http://schemas.openxmlformats.org/drawingml/2006/main">
                  <a:graphicData uri="http://schemas.microsoft.com/office/word/2010/wordprocessingShape">
                    <wps:wsp>
                      <wps:cNvSpPr txBox="1"/>
                      <wps:spPr>
                        <a:xfrm>
                          <a:off x="0" y="0"/>
                          <a:ext cx="2849883" cy="402592"/>
                        </a:xfrm>
                        <a:prstGeom prst="rect">
                          <a:avLst/>
                        </a:prstGeom>
                        <a:solidFill>
                          <a:srgbClr val="FFFFFF"/>
                        </a:solidFill>
                        <a:ln>
                          <a:noFill/>
                          <a:prstDash/>
                        </a:ln>
                      </wps:spPr>
                      <wps:txbx>
                        <w:txbxContent>
                          <w:p w:rsidR="00757931" w:rsidRDefault="000034AF">
                            <w:pPr>
                              <w:snapToGrid w:val="0"/>
                              <w:spacing w:line="340" w:lineRule="exact"/>
                              <w:rPr>
                                <w:sz w:val="36"/>
                                <w:u w:val="single"/>
                              </w:rPr>
                            </w:pPr>
                            <w:r>
                              <w:rPr>
                                <w:sz w:val="36"/>
                                <w:u w:val="single"/>
                              </w:rPr>
                              <w:t>附件二十五：公文稿格式</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597.45pt;width:224.4pt;height:31.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" stroked="f">
                <v:textbox>
                  <w:txbxContent>
                    <w:p w:rsidR="00757931" w:rsidRDefault="000034AF">
                      <w:pPr>
                        <w:snapToGrid w:val="0"/>
                        <w:spacing w:line="340" w:lineRule="exact"/>
                        <w:rPr>
                          <w:sz w:val="36"/>
                          <w:u w:val="single"/>
                        </w:rPr>
                      </w:pPr>
                      <w:r>
                        <w:rPr>
                          <w:sz w:val="36"/>
                          <w:u w:val="single"/>
                        </w:rPr>
                        <w:t>附件二十五：公文稿格式</w:t>
                      </w:r>
                    </w:p>
                  </w:txbxContent>
                </v:textbox>
              </v:shape>
            </w:pict>
          </mc:Fallback>
        </mc:AlternateContent>
      </w:r>
    </w:p>
    <w:p w:rsidR="00757931" w:rsidRPr="008A73AA" w:rsidRDefault="000034AF">
      <w:pPr>
        <w:pStyle w:val="a3"/>
      </w:pPr>
      <w:r w:rsidRPr="008A73AA">
        <w:rPr>
          <w:rFonts w:ascii="標楷體" w:hAnsi="標楷體"/>
          <w:b/>
          <w:sz w:val="28"/>
          <w:szCs w:val="28"/>
          <w:shd w:val="clear" w:color="auto" w:fill="FFFFFF"/>
        </w:rPr>
        <w:t>【僅供機關參考，機關應依個案特性需求，審慎增刪修改以下內容】</w:t>
      </w:r>
    </w:p>
    <w:p w:rsidR="00757931" w:rsidRPr="008A73AA" w:rsidRDefault="00757931">
      <w:pPr>
        <w:pStyle w:val="a3"/>
        <w:rPr>
          <w:sz w:val="24"/>
          <w:szCs w:val="24"/>
        </w:rPr>
      </w:pPr>
    </w:p>
    <w:p w:rsidR="00757931" w:rsidRPr="008A73AA" w:rsidRDefault="000034AF">
      <w:pPr>
        <w:pStyle w:val="a3"/>
      </w:pPr>
      <w:r w:rsidRPr="008A73AA">
        <w:rPr>
          <w:sz w:val="24"/>
          <w:szCs w:val="24"/>
        </w:rPr>
        <w:t>主旨：</w:t>
      </w:r>
      <w:r w:rsidRPr="008A73AA">
        <w:rPr>
          <w:sz w:val="24"/>
          <w:szCs w:val="24"/>
        </w:rPr>
        <w:tab/>
      </w:r>
      <w:r w:rsidRPr="008A73AA">
        <w:rPr>
          <w:sz w:val="24"/>
          <w:szCs w:val="24"/>
        </w:rPr>
        <w:t>有關辦理「案名」採購案招標，謹請</w:t>
      </w:r>
      <w:r w:rsidRPr="008A73AA">
        <w:rPr>
          <w:sz w:val="24"/>
          <w:szCs w:val="24"/>
        </w:rPr>
        <w:t xml:space="preserve">  </w:t>
      </w:r>
      <w:r w:rsidRPr="008A73AA">
        <w:rPr>
          <w:sz w:val="24"/>
          <w:szCs w:val="24"/>
        </w:rPr>
        <w:t>鑒核。</w:t>
      </w:r>
    </w:p>
    <w:p w:rsidR="00757931" w:rsidRPr="008A73AA" w:rsidRDefault="000034AF">
      <w:pPr>
        <w:pStyle w:val="a3"/>
        <w:jc w:val="left"/>
      </w:pPr>
      <w:r w:rsidRPr="008A73AA">
        <w:rPr>
          <w:sz w:val="24"/>
          <w:szCs w:val="24"/>
        </w:rPr>
        <w:t>說明：</w:t>
      </w:r>
    </w:p>
    <w:p w:rsidR="00757931" w:rsidRPr="008A73AA" w:rsidRDefault="000034AF">
      <w:pPr>
        <w:pStyle w:val="a3"/>
        <w:ind w:hanging="680"/>
        <w:rPr>
          <w:sz w:val="24"/>
          <w:szCs w:val="24"/>
        </w:rPr>
      </w:pPr>
      <w:r w:rsidRPr="008A73AA">
        <w:rPr>
          <w:sz w:val="24"/>
          <w:szCs w:val="24"/>
        </w:rPr>
        <w:t>一、依</w:t>
      </w:r>
      <w:r w:rsidRPr="008A73AA">
        <w:rPr>
          <w:sz w:val="24"/>
          <w:szCs w:val="24"/>
        </w:rPr>
        <w:t>○○○○○○○</w:t>
      </w:r>
      <w:r w:rsidRPr="008A73AA">
        <w:rPr>
          <w:sz w:val="24"/>
          <w:szCs w:val="24"/>
        </w:rPr>
        <w:t>辦理。</w:t>
      </w:r>
    </w:p>
    <w:p w:rsidR="00757931" w:rsidRPr="008A73AA" w:rsidRDefault="000034AF">
      <w:pPr>
        <w:pStyle w:val="a3"/>
        <w:ind w:left="720" w:hanging="436"/>
      </w:pPr>
      <w:r w:rsidRPr="008A73AA">
        <w:rPr>
          <w:sz w:val="24"/>
          <w:szCs w:val="24"/>
        </w:rPr>
        <w:t>二、檢陳</w:t>
      </w:r>
      <w:r w:rsidRPr="008A73AA">
        <w:rPr>
          <w:rFonts w:ascii="Wingdings 2" w:eastAsia="Wingdings 2" w:hAnsi="Wingdings 2" w:cs="Wingdings 2"/>
          <w:sz w:val="24"/>
          <w:szCs w:val="24"/>
        </w:rPr>
        <w:t></w:t>
      </w:r>
      <w:r w:rsidRPr="008A73AA">
        <w:rPr>
          <w:sz w:val="24"/>
          <w:szCs w:val="24"/>
        </w:rPr>
        <w:t>年度「</w:t>
      </w:r>
      <w:r w:rsidRPr="008A73AA">
        <w:rPr>
          <w:sz w:val="24"/>
          <w:szCs w:val="24"/>
          <w:shd w:val="clear" w:color="auto" w:fill="FFFFFF"/>
        </w:rPr>
        <w:t>案名</w:t>
      </w:r>
      <w:r w:rsidRPr="008A73AA">
        <w:rPr>
          <w:sz w:val="24"/>
          <w:szCs w:val="24"/>
        </w:rPr>
        <w:t>」之「</w:t>
      </w:r>
      <w:r w:rsidRPr="008A73AA">
        <w:rPr>
          <w:sz w:val="24"/>
          <w:szCs w:val="24"/>
          <w:shd w:val="clear" w:color="auto" w:fill="FFFFFF"/>
        </w:rPr>
        <w:t>計畫背景及需求說明：圖說、規格、工作說明書、專案建議書徵求說明書、計畫構想書</w:t>
      </w:r>
      <w:r w:rsidRPr="008A73AA">
        <w:rPr>
          <w:sz w:val="24"/>
          <w:szCs w:val="24"/>
          <w:shd w:val="clear" w:color="auto" w:fill="FFFFFF"/>
        </w:rPr>
        <w:t>…</w:t>
      </w:r>
      <w:r w:rsidRPr="008A73AA">
        <w:rPr>
          <w:sz w:val="24"/>
          <w:szCs w:val="24"/>
          <w:shd w:val="clear" w:color="auto" w:fill="FFFFFF"/>
        </w:rPr>
        <w:t>等</w:t>
      </w:r>
      <w:r w:rsidRPr="008A73AA">
        <w:rPr>
          <w:sz w:val="24"/>
          <w:szCs w:val="24"/>
        </w:rPr>
        <w:t>」</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w:t>
      </w:r>
    </w:p>
    <w:p w:rsidR="00757931" w:rsidRPr="008A73AA" w:rsidRDefault="000034AF">
      <w:pPr>
        <w:pStyle w:val="a3"/>
        <w:ind w:left="720" w:hanging="436"/>
      </w:pPr>
      <w:r w:rsidRPr="008A73AA">
        <w:rPr>
          <w:sz w:val="24"/>
          <w:szCs w:val="24"/>
        </w:rPr>
        <w:t>三、本案議會核定之經費為新台幣</w:t>
      </w:r>
      <w:r w:rsidRPr="008A73AA">
        <w:rPr>
          <w:rFonts w:ascii="Wingdings 2" w:eastAsia="Wingdings 2" w:hAnsi="Wingdings 2" w:cs="Wingdings 2"/>
          <w:sz w:val="24"/>
          <w:szCs w:val="24"/>
        </w:rPr>
        <w:t></w:t>
      </w:r>
      <w:r w:rsidRPr="008A73AA">
        <w:rPr>
          <w:sz w:val="24"/>
          <w:szCs w:val="24"/>
        </w:rPr>
        <w:t>元正，採購預算金額為新台幣</w:t>
      </w:r>
      <w:r w:rsidRPr="008A73AA">
        <w:rPr>
          <w:rFonts w:ascii="Wingdings 2" w:eastAsia="Wingdings 2" w:hAnsi="Wingdings 2" w:cs="Wingdings 2"/>
          <w:sz w:val="24"/>
          <w:szCs w:val="24"/>
        </w:rPr>
        <w:t></w:t>
      </w:r>
      <w:r w:rsidRPr="008A73AA">
        <w:rPr>
          <w:sz w:val="24"/>
          <w:szCs w:val="24"/>
        </w:rPr>
        <w:t>元正，詳如採購預算書；採購金額新台幣：</w:t>
      </w:r>
      <w:r w:rsidRPr="008A73AA">
        <w:rPr>
          <w:rFonts w:ascii="Wingdings 2" w:eastAsia="Wingdings 2" w:hAnsi="Wingdings 2" w:cs="Wingdings 2"/>
          <w:sz w:val="24"/>
          <w:szCs w:val="24"/>
        </w:rPr>
        <w:t></w:t>
      </w:r>
      <w:r w:rsidRPr="008A73AA">
        <w:rPr>
          <w:sz w:val="24"/>
          <w:szCs w:val="24"/>
        </w:rPr>
        <w:t>元</w:t>
      </w:r>
      <w:r w:rsidRPr="008A73AA">
        <w:rPr>
          <w:sz w:val="24"/>
          <w:szCs w:val="24"/>
        </w:rPr>
        <w:t>(</w:t>
      </w:r>
      <w:r w:rsidRPr="008A73AA">
        <w:rPr>
          <w:sz w:val="24"/>
          <w:szCs w:val="24"/>
        </w:rPr>
        <w:t>含後續擴充</w:t>
      </w:r>
      <w:r w:rsidRPr="008A73AA">
        <w:rPr>
          <w:rFonts w:ascii="標楷體" w:hAnsi="標楷體"/>
          <w:sz w:val="24"/>
          <w:szCs w:val="24"/>
        </w:rPr>
        <w:t>)，「</w:t>
      </w:r>
      <w:r w:rsidRPr="008A73AA">
        <w:rPr>
          <w:sz w:val="24"/>
          <w:szCs w:val="24"/>
        </w:rPr>
        <w:t>有後續擴充者，說明情形</w:t>
      </w:r>
      <w:r w:rsidRPr="008A73AA">
        <w:rPr>
          <w:rFonts w:ascii="標楷體" w:hAnsi="標楷體"/>
          <w:sz w:val="24"/>
          <w:szCs w:val="24"/>
        </w:rPr>
        <w:t>」</w:t>
      </w:r>
      <w:r w:rsidRPr="008A73AA">
        <w:rPr>
          <w:sz w:val="24"/>
          <w:szCs w:val="24"/>
        </w:rPr>
        <w:t>。</w:t>
      </w:r>
    </w:p>
    <w:p w:rsidR="00757931" w:rsidRPr="008A73AA" w:rsidRDefault="000034AF">
      <w:pPr>
        <w:pStyle w:val="a3"/>
        <w:ind w:hanging="680"/>
      </w:pPr>
      <w:r w:rsidRPr="008A73AA">
        <w:rPr>
          <w:sz w:val="24"/>
          <w:szCs w:val="24"/>
        </w:rPr>
        <w:t>四、本案係採</w:t>
      </w:r>
      <w:r w:rsidRPr="008A73AA">
        <w:rPr>
          <w:sz w:val="24"/>
          <w:szCs w:val="24"/>
        </w:rPr>
        <w:t>□</w:t>
      </w:r>
      <w:r w:rsidRPr="008A73AA">
        <w:rPr>
          <w:sz w:val="24"/>
          <w:szCs w:val="24"/>
        </w:rPr>
        <w:t>分</w:t>
      </w:r>
      <w:r w:rsidRPr="008A73AA">
        <w:rPr>
          <w:rFonts w:ascii="標楷體" w:hAnsi="標楷體"/>
          <w:sz w:val="24"/>
          <w:szCs w:val="24"/>
        </w:rPr>
        <w:t>批 □</w:t>
      </w:r>
      <w:r w:rsidRPr="008A73AA">
        <w:rPr>
          <w:sz w:val="24"/>
          <w:szCs w:val="24"/>
        </w:rPr>
        <w:t>分別辦理採購，其情形：</w:t>
      </w:r>
    </w:p>
    <w:p w:rsidR="00757931" w:rsidRPr="008A73AA" w:rsidRDefault="000034AF">
      <w:pPr>
        <w:pStyle w:val="a3"/>
        <w:numPr>
          <w:ilvl w:val="0"/>
          <w:numId w:val="1"/>
        </w:numPr>
      </w:pPr>
      <w:r w:rsidRPr="008A73AA">
        <w:rPr>
          <w:sz w:val="24"/>
          <w:szCs w:val="24"/>
        </w:rPr>
        <w:t>本案屬分批採購，</w:t>
      </w:r>
      <w:r w:rsidRPr="008A73AA">
        <w:rPr>
          <w:sz w:val="24"/>
          <w:szCs w:val="24"/>
        </w:rPr>
        <w:t>□</w:t>
      </w:r>
      <w:r w:rsidRPr="008A73AA">
        <w:rPr>
          <w:sz w:val="24"/>
          <w:szCs w:val="24"/>
        </w:rPr>
        <w:t>業於</w:t>
      </w:r>
      <w:r w:rsidRPr="008A73AA">
        <w:rPr>
          <w:sz w:val="24"/>
          <w:szCs w:val="24"/>
        </w:rPr>
        <w:t>○</w:t>
      </w:r>
      <w:r w:rsidRPr="008A73AA">
        <w:rPr>
          <w:sz w:val="24"/>
          <w:szCs w:val="24"/>
        </w:rPr>
        <w:t>年</w:t>
      </w:r>
      <w:r w:rsidRPr="008A73AA">
        <w:rPr>
          <w:sz w:val="24"/>
          <w:szCs w:val="24"/>
        </w:rPr>
        <w:t>○</w:t>
      </w:r>
      <w:r w:rsidRPr="008A73AA">
        <w:rPr>
          <w:sz w:val="24"/>
          <w:szCs w:val="24"/>
        </w:rPr>
        <w:t>月</w:t>
      </w:r>
      <w:r w:rsidRPr="008A73AA">
        <w:rPr>
          <w:sz w:val="24"/>
          <w:szCs w:val="24"/>
        </w:rPr>
        <w:t>○</w:t>
      </w:r>
      <w:r w:rsidRPr="008A73AA">
        <w:rPr>
          <w:sz w:val="24"/>
          <w:szCs w:val="24"/>
        </w:rPr>
        <w:t>日奉上級機關核准。</w:t>
      </w:r>
      <w:r w:rsidRPr="008A73AA">
        <w:rPr>
          <w:sz w:val="24"/>
          <w:szCs w:val="24"/>
        </w:rPr>
        <w:t>□</w:t>
      </w:r>
      <w:r w:rsidRPr="008A73AA">
        <w:rPr>
          <w:sz w:val="24"/>
          <w:szCs w:val="24"/>
        </w:rPr>
        <w:t>法定預算書已標示分批辦理。</w:t>
      </w:r>
    </w:p>
    <w:p w:rsidR="00757931" w:rsidRPr="008A73AA" w:rsidRDefault="000034AF">
      <w:pPr>
        <w:pStyle w:val="a3"/>
        <w:numPr>
          <w:ilvl w:val="0"/>
          <w:numId w:val="1"/>
        </w:numPr>
      </w:pPr>
      <w:r w:rsidRPr="008A73AA">
        <w:rPr>
          <w:sz w:val="24"/>
          <w:szCs w:val="24"/>
        </w:rPr>
        <w:t>本案屬分別採購「</w:t>
      </w:r>
      <w:r w:rsidRPr="008A73AA">
        <w:rPr>
          <w:sz w:val="24"/>
          <w:szCs w:val="24"/>
          <w:shd w:val="clear" w:color="auto" w:fill="FFFFFF"/>
        </w:rPr>
        <w:t>理由</w:t>
      </w:r>
      <w:r w:rsidRPr="008A73AA">
        <w:rPr>
          <w:sz w:val="24"/>
          <w:szCs w:val="24"/>
        </w:rPr>
        <w:t>」，符合政府採購法施行細則第</w:t>
      </w:r>
      <w:r w:rsidRPr="008A73AA">
        <w:rPr>
          <w:sz w:val="24"/>
          <w:szCs w:val="24"/>
        </w:rPr>
        <w:t>13</w:t>
      </w:r>
      <w:r w:rsidRPr="008A73AA">
        <w:rPr>
          <w:sz w:val="24"/>
          <w:szCs w:val="24"/>
        </w:rPr>
        <w:t>條之</w:t>
      </w:r>
      <w:r w:rsidRPr="008A73AA">
        <w:rPr>
          <w:sz w:val="24"/>
          <w:szCs w:val="24"/>
        </w:rPr>
        <w:t>□</w:t>
      </w:r>
      <w:r w:rsidRPr="008A73AA">
        <w:rPr>
          <w:rFonts w:ascii="Verdana" w:hAnsi="Verdana"/>
          <w:sz w:val="24"/>
          <w:szCs w:val="24"/>
        </w:rPr>
        <w:t>依不同標的、</w:t>
      </w:r>
      <w:r w:rsidRPr="008A73AA">
        <w:rPr>
          <w:rFonts w:ascii="Verdana" w:hAnsi="Verdana"/>
          <w:sz w:val="24"/>
          <w:szCs w:val="24"/>
        </w:rPr>
        <w:t>□</w:t>
      </w:r>
      <w:r w:rsidRPr="008A73AA">
        <w:rPr>
          <w:rFonts w:ascii="Verdana" w:hAnsi="Verdana"/>
          <w:sz w:val="24"/>
          <w:szCs w:val="24"/>
        </w:rPr>
        <w:t>不同施工或供應地區、</w:t>
      </w:r>
      <w:r w:rsidRPr="008A73AA">
        <w:rPr>
          <w:rFonts w:ascii="Verdana" w:hAnsi="Verdana"/>
          <w:sz w:val="24"/>
          <w:szCs w:val="24"/>
        </w:rPr>
        <w:t>□</w:t>
      </w:r>
      <w:r w:rsidRPr="008A73AA">
        <w:rPr>
          <w:rFonts w:ascii="Verdana" w:hAnsi="Verdana"/>
          <w:sz w:val="24"/>
          <w:szCs w:val="24"/>
        </w:rPr>
        <w:t>不同需求條件、</w:t>
      </w:r>
      <w:r w:rsidRPr="008A73AA">
        <w:rPr>
          <w:rFonts w:ascii="Verdana" w:hAnsi="Verdana"/>
          <w:sz w:val="24"/>
          <w:szCs w:val="24"/>
        </w:rPr>
        <w:t>□</w:t>
      </w:r>
      <w:r w:rsidRPr="008A73AA">
        <w:rPr>
          <w:rFonts w:ascii="Verdana" w:hAnsi="Verdana"/>
          <w:sz w:val="24"/>
          <w:szCs w:val="24"/>
        </w:rPr>
        <w:t>不同行業廠商之專業項目所分別辦理者</w:t>
      </w:r>
      <w:r w:rsidRPr="008A73AA">
        <w:rPr>
          <w:sz w:val="24"/>
          <w:szCs w:val="24"/>
        </w:rPr>
        <w:t>。</w:t>
      </w:r>
    </w:p>
    <w:p w:rsidR="00757931" w:rsidRPr="008A73AA" w:rsidRDefault="00757931">
      <w:pPr>
        <w:pStyle w:val="a3"/>
        <w:ind w:hanging="680"/>
        <w:rPr>
          <w:sz w:val="24"/>
          <w:szCs w:val="24"/>
        </w:rPr>
      </w:pPr>
    </w:p>
    <w:p w:rsidR="00757931" w:rsidRPr="008A73AA" w:rsidRDefault="000034AF">
      <w:pPr>
        <w:pStyle w:val="a3"/>
        <w:ind w:hanging="680"/>
        <w:rPr>
          <w:sz w:val="24"/>
          <w:szCs w:val="24"/>
        </w:rPr>
      </w:pPr>
      <w:r w:rsidRPr="008A73AA">
        <w:rPr>
          <w:sz w:val="24"/>
          <w:szCs w:val="24"/>
        </w:rPr>
        <w:t>五、本案為公告金額以上採購案，擬採招決標方式：</w:t>
      </w:r>
    </w:p>
    <w:p w:rsidR="00757931" w:rsidRPr="008A73AA" w:rsidRDefault="000034AF">
      <w:pPr>
        <w:pStyle w:val="a3"/>
        <w:numPr>
          <w:ilvl w:val="0"/>
          <w:numId w:val="1"/>
        </w:numPr>
      </w:pPr>
      <w:r w:rsidRPr="008A73AA">
        <w:rPr>
          <w:sz w:val="24"/>
          <w:szCs w:val="24"/>
        </w:rPr>
        <w:t>公開招標</w:t>
      </w:r>
      <w:r w:rsidR="002025FF" w:rsidRPr="008A73AA">
        <w:rPr>
          <w:rFonts w:hint="eastAsia"/>
          <w:sz w:val="24"/>
          <w:szCs w:val="24"/>
        </w:rPr>
        <w:t>，</w:t>
      </w:r>
      <w:r w:rsidRPr="008A73AA">
        <w:rPr>
          <w:rFonts w:ascii="標楷體" w:hAnsi="標楷體"/>
          <w:sz w:val="24"/>
          <w:szCs w:val="24"/>
        </w:rPr>
        <w:t>非依採購法施行細則第64條之2</w:t>
      </w:r>
      <w:r w:rsidR="002025FF" w:rsidRPr="008A73AA">
        <w:rPr>
          <w:rFonts w:ascii="標楷體" w:hAnsi="標楷體" w:hint="eastAsia"/>
          <w:sz w:val="24"/>
          <w:szCs w:val="24"/>
        </w:rPr>
        <w:t>之最低標</w:t>
      </w:r>
      <w:r w:rsidRPr="008A73AA">
        <w:rPr>
          <w:sz w:val="24"/>
          <w:szCs w:val="24"/>
        </w:rPr>
        <w:t>決標：</w:t>
      </w:r>
    </w:p>
    <w:p w:rsidR="00757931" w:rsidRPr="008A73AA" w:rsidRDefault="000034AF">
      <w:pPr>
        <w:pStyle w:val="a3"/>
        <w:ind w:left="900" w:firstLine="0"/>
        <w:rPr>
          <w:sz w:val="24"/>
          <w:szCs w:val="24"/>
        </w:rPr>
      </w:pPr>
      <w:r w:rsidRPr="008A73AA">
        <w:rPr>
          <w:sz w:val="24"/>
          <w:szCs w:val="24"/>
        </w:rPr>
        <w:t>本案擬依</w:t>
      </w:r>
      <w:r w:rsidRPr="008A73AA">
        <w:rPr>
          <w:sz w:val="24"/>
          <w:szCs w:val="24"/>
          <w:u w:val="single"/>
        </w:rPr>
        <w:t>政府採購法第</w:t>
      </w:r>
      <w:r w:rsidRPr="008A73AA">
        <w:rPr>
          <w:sz w:val="24"/>
          <w:szCs w:val="24"/>
          <w:u w:val="single"/>
        </w:rPr>
        <w:t>19</w:t>
      </w:r>
      <w:r w:rsidRPr="008A73AA">
        <w:rPr>
          <w:sz w:val="24"/>
          <w:szCs w:val="24"/>
          <w:u w:val="single"/>
        </w:rPr>
        <w:t>條</w:t>
      </w:r>
      <w:r w:rsidRPr="008A73AA">
        <w:rPr>
          <w:sz w:val="24"/>
          <w:szCs w:val="24"/>
        </w:rPr>
        <w:t>規定以公開招標，以政府採購法第</w:t>
      </w:r>
      <w:r w:rsidRPr="008A73AA">
        <w:rPr>
          <w:sz w:val="24"/>
          <w:szCs w:val="24"/>
        </w:rPr>
        <w:t>52</w:t>
      </w:r>
      <w:r w:rsidRPr="008A73AA">
        <w:rPr>
          <w:sz w:val="24"/>
          <w:szCs w:val="24"/>
        </w:rPr>
        <w:t>條第</w:t>
      </w:r>
      <w:r w:rsidRPr="008A73AA">
        <w:rPr>
          <w:sz w:val="24"/>
          <w:szCs w:val="24"/>
        </w:rPr>
        <w:t>1</w:t>
      </w:r>
      <w:r w:rsidRPr="008A73AA">
        <w:rPr>
          <w:sz w:val="24"/>
          <w:szCs w:val="24"/>
        </w:rPr>
        <w:t>項第</w:t>
      </w:r>
      <w:r w:rsidRPr="008A73AA">
        <w:rPr>
          <w:sz w:val="24"/>
          <w:szCs w:val="24"/>
        </w:rPr>
        <w:t>1</w:t>
      </w:r>
      <w:r w:rsidRPr="008A73AA">
        <w:rPr>
          <w:sz w:val="24"/>
          <w:szCs w:val="24"/>
        </w:rPr>
        <w:t>款以合於招標文件規定之價格最低標為得標廠商。</w:t>
      </w:r>
    </w:p>
    <w:p w:rsidR="00AF3D69" w:rsidRPr="008A73AA" w:rsidRDefault="00AF3D69" w:rsidP="00AF3D69">
      <w:pPr>
        <w:pStyle w:val="a3"/>
        <w:numPr>
          <w:ilvl w:val="0"/>
          <w:numId w:val="1"/>
        </w:numPr>
      </w:pPr>
      <w:r w:rsidRPr="008A73AA">
        <w:rPr>
          <w:sz w:val="24"/>
          <w:szCs w:val="24"/>
        </w:rPr>
        <w:t>公開招標</w:t>
      </w:r>
      <w:r w:rsidRPr="008A73AA">
        <w:rPr>
          <w:rFonts w:hint="eastAsia"/>
          <w:sz w:val="24"/>
          <w:szCs w:val="24"/>
        </w:rPr>
        <w:t>，</w:t>
      </w:r>
      <w:r w:rsidRPr="008A73AA">
        <w:rPr>
          <w:rFonts w:ascii="標楷體" w:hAnsi="標楷體"/>
          <w:sz w:val="24"/>
          <w:szCs w:val="24"/>
        </w:rPr>
        <w:t>依採購法施行細則第64條之2，採評分及格最低標</w:t>
      </w:r>
      <w:r w:rsidRPr="008A73AA">
        <w:rPr>
          <w:sz w:val="24"/>
          <w:szCs w:val="24"/>
        </w:rPr>
        <w:t>決標：</w:t>
      </w:r>
    </w:p>
    <w:p w:rsidR="00AF3D69" w:rsidRPr="008A73AA" w:rsidRDefault="00AF3D69" w:rsidP="00AF3D69">
      <w:pPr>
        <w:pStyle w:val="a3"/>
        <w:ind w:left="900" w:firstLine="0"/>
      </w:pPr>
      <w:r w:rsidRPr="008A73AA">
        <w:rPr>
          <w:sz w:val="24"/>
          <w:szCs w:val="24"/>
        </w:rPr>
        <w:t>本案「</w:t>
      </w:r>
      <w:r w:rsidR="001F2AF8" w:rsidRPr="004604F3">
        <w:rPr>
          <w:color w:val="008000"/>
          <w:sz w:val="24"/>
          <w:szCs w:val="24"/>
          <w:shd w:val="clear" w:color="auto" w:fill="FFFFFF"/>
        </w:rPr>
        <w:t>招標機關敘明理由、內容</w:t>
      </w:r>
      <w:r w:rsidR="001F2AF8" w:rsidRPr="004604F3">
        <w:rPr>
          <w:color w:val="008000"/>
          <w:sz w:val="24"/>
          <w:szCs w:val="24"/>
          <w:shd w:val="clear" w:color="auto" w:fill="FFFFFF"/>
        </w:rPr>
        <w:t>(</w:t>
      </w:r>
      <w:r w:rsidR="001F2AF8" w:rsidRPr="004604F3">
        <w:rPr>
          <w:color w:val="008000"/>
          <w:sz w:val="24"/>
          <w:szCs w:val="24"/>
          <w:shd w:val="clear" w:color="auto" w:fill="FFFFFF"/>
        </w:rPr>
        <w:t>下稱理由、內容</w:t>
      </w:r>
      <w:r w:rsidR="001F2AF8" w:rsidRPr="004604F3">
        <w:rPr>
          <w:color w:val="008000"/>
          <w:sz w:val="24"/>
          <w:szCs w:val="24"/>
          <w:shd w:val="clear" w:color="auto" w:fill="FFFFFF"/>
        </w:rPr>
        <w:t>)</w:t>
      </w:r>
      <w:r w:rsidRPr="008A73AA">
        <w:rPr>
          <w:sz w:val="24"/>
          <w:szCs w:val="24"/>
        </w:rPr>
        <w:t>」，適用</w:t>
      </w:r>
      <w:r w:rsidRPr="008A73AA">
        <w:rPr>
          <w:rFonts w:ascii="標楷體" w:hAnsi="標楷體"/>
          <w:sz w:val="24"/>
          <w:szCs w:val="24"/>
        </w:rPr>
        <w:t>評分及格</w:t>
      </w:r>
      <w:r w:rsidRPr="008A73AA">
        <w:rPr>
          <w:sz w:val="24"/>
          <w:szCs w:val="24"/>
        </w:rPr>
        <w:t>最低標決標，</w:t>
      </w:r>
      <w:r w:rsidRPr="008A73AA">
        <w:rPr>
          <w:sz w:val="24"/>
          <w:szCs w:val="24"/>
          <w:u w:val="single"/>
        </w:rPr>
        <w:t>擬依政府採購法施行細則</w:t>
      </w:r>
      <w:r w:rsidRPr="008A73AA">
        <w:rPr>
          <w:rFonts w:ascii="標楷體" w:hAnsi="標楷體"/>
          <w:sz w:val="24"/>
          <w:szCs w:val="24"/>
          <w:u w:val="single"/>
        </w:rPr>
        <w:t>第64條之2</w:t>
      </w:r>
      <w:r w:rsidRPr="008A73AA">
        <w:rPr>
          <w:sz w:val="24"/>
          <w:szCs w:val="24"/>
        </w:rPr>
        <w:t>規定，以公開客觀審查資格及規格之項目合於招標文件規定，且總平均評分在及格分數以上之廠商開價格標，公開比價</w:t>
      </w:r>
      <w:r w:rsidRPr="008A73AA">
        <w:rPr>
          <w:sz w:val="24"/>
          <w:szCs w:val="24"/>
        </w:rPr>
        <w:t>(</w:t>
      </w:r>
      <w:r w:rsidRPr="008A73AA">
        <w:rPr>
          <w:sz w:val="24"/>
          <w:szCs w:val="24"/>
        </w:rPr>
        <w:t>及格廠商</w:t>
      </w:r>
      <w:r w:rsidRPr="008A73AA">
        <w:rPr>
          <w:sz w:val="24"/>
          <w:szCs w:val="24"/>
        </w:rPr>
        <w:t>2</w:t>
      </w:r>
      <w:r w:rsidRPr="008A73AA">
        <w:rPr>
          <w:sz w:val="24"/>
          <w:szCs w:val="24"/>
        </w:rPr>
        <w:t>家以上</w:t>
      </w:r>
      <w:r w:rsidRPr="008A73AA">
        <w:rPr>
          <w:sz w:val="24"/>
          <w:szCs w:val="24"/>
        </w:rPr>
        <w:t>)</w:t>
      </w:r>
      <w:r w:rsidRPr="008A73AA">
        <w:rPr>
          <w:sz w:val="24"/>
          <w:szCs w:val="24"/>
        </w:rPr>
        <w:t>或議價</w:t>
      </w:r>
      <w:r w:rsidRPr="008A73AA">
        <w:rPr>
          <w:sz w:val="24"/>
          <w:szCs w:val="24"/>
        </w:rPr>
        <w:t>(</w:t>
      </w:r>
      <w:r w:rsidRPr="008A73AA">
        <w:rPr>
          <w:sz w:val="24"/>
          <w:szCs w:val="24"/>
        </w:rPr>
        <w:t>及格廠商</w:t>
      </w:r>
      <w:r w:rsidRPr="008A73AA">
        <w:rPr>
          <w:sz w:val="24"/>
          <w:szCs w:val="24"/>
        </w:rPr>
        <w:t>1</w:t>
      </w:r>
      <w:r w:rsidRPr="008A73AA">
        <w:rPr>
          <w:sz w:val="24"/>
          <w:szCs w:val="24"/>
        </w:rPr>
        <w:t>家</w:t>
      </w:r>
      <w:r w:rsidRPr="008A73AA">
        <w:rPr>
          <w:sz w:val="24"/>
          <w:szCs w:val="24"/>
        </w:rPr>
        <w:t>)</w:t>
      </w:r>
      <w:r w:rsidRPr="008A73AA">
        <w:rPr>
          <w:sz w:val="24"/>
          <w:szCs w:val="24"/>
        </w:rPr>
        <w:t>，並擬於奉核可後辦理成立採購審查委員會事宜。</w:t>
      </w:r>
    </w:p>
    <w:p w:rsidR="00757931" w:rsidRPr="008A73AA" w:rsidRDefault="000034AF">
      <w:pPr>
        <w:pStyle w:val="a3"/>
        <w:numPr>
          <w:ilvl w:val="0"/>
          <w:numId w:val="1"/>
        </w:numPr>
        <w:rPr>
          <w:sz w:val="24"/>
          <w:szCs w:val="24"/>
        </w:rPr>
      </w:pPr>
      <w:r w:rsidRPr="008A73AA">
        <w:rPr>
          <w:sz w:val="24"/>
          <w:szCs w:val="24"/>
        </w:rPr>
        <w:t>公開招標最有利標決標：</w:t>
      </w:r>
    </w:p>
    <w:p w:rsidR="00757931" w:rsidRPr="008A73AA" w:rsidRDefault="000034AF">
      <w:pPr>
        <w:pStyle w:val="a3"/>
        <w:ind w:left="900" w:firstLine="0"/>
      </w:pPr>
      <w:r w:rsidRPr="008A73AA">
        <w:rPr>
          <w:sz w:val="24"/>
          <w:szCs w:val="24"/>
        </w:rPr>
        <w:t>本案因「</w:t>
      </w:r>
      <w:r w:rsidRPr="008A73AA">
        <w:rPr>
          <w:sz w:val="24"/>
          <w:szCs w:val="24"/>
          <w:shd w:val="clear" w:color="auto" w:fill="FFFFFF"/>
        </w:rPr>
        <w:t>(</w:t>
      </w:r>
      <w:r w:rsidRPr="008A73AA">
        <w:rPr>
          <w:sz w:val="24"/>
          <w:szCs w:val="24"/>
          <w:shd w:val="clear" w:color="auto" w:fill="FFFFFF"/>
        </w:rPr>
        <w:t>理由、內容</w:t>
      </w:r>
      <w:r w:rsidRPr="008A73AA">
        <w:rPr>
          <w:sz w:val="24"/>
          <w:szCs w:val="24"/>
          <w:shd w:val="clear" w:color="auto" w:fill="FFFFFF"/>
        </w:rPr>
        <w:t>)</w:t>
      </w:r>
      <w:r w:rsidRPr="008A73AA">
        <w:rPr>
          <w:sz w:val="24"/>
          <w:szCs w:val="24"/>
        </w:rPr>
        <w:t>」不宜採最低標決標，擬以政府採購法第</w:t>
      </w:r>
      <w:r w:rsidRPr="008A73AA">
        <w:rPr>
          <w:sz w:val="24"/>
          <w:szCs w:val="24"/>
        </w:rPr>
        <w:t>52</w:t>
      </w:r>
      <w:r w:rsidRPr="008A73AA">
        <w:rPr>
          <w:sz w:val="24"/>
          <w:szCs w:val="24"/>
        </w:rPr>
        <w:t>條第</w:t>
      </w:r>
      <w:r w:rsidRPr="008A73AA">
        <w:rPr>
          <w:sz w:val="24"/>
          <w:szCs w:val="24"/>
        </w:rPr>
        <w:t>1</w:t>
      </w:r>
      <w:r w:rsidRPr="008A73AA">
        <w:rPr>
          <w:sz w:val="24"/>
          <w:szCs w:val="24"/>
        </w:rPr>
        <w:t>項第</w:t>
      </w:r>
      <w:r w:rsidRPr="008A73AA">
        <w:rPr>
          <w:sz w:val="24"/>
          <w:szCs w:val="24"/>
        </w:rPr>
        <w:t>3</w:t>
      </w:r>
      <w:r w:rsidRPr="008A73AA">
        <w:rPr>
          <w:sz w:val="24"/>
          <w:szCs w:val="24"/>
        </w:rPr>
        <w:t>款以合於招標文件規定之最有利標為得標廠商，並依政府採購法</w:t>
      </w:r>
      <w:r w:rsidRPr="008A73AA">
        <w:rPr>
          <w:sz w:val="24"/>
          <w:szCs w:val="24"/>
          <w:u w:val="single"/>
        </w:rPr>
        <w:t>第</w:t>
      </w:r>
      <w:r w:rsidRPr="008A73AA">
        <w:rPr>
          <w:sz w:val="24"/>
          <w:szCs w:val="24"/>
          <w:u w:val="single"/>
        </w:rPr>
        <w:t>56</w:t>
      </w:r>
      <w:r w:rsidRPr="008A73AA">
        <w:rPr>
          <w:sz w:val="24"/>
          <w:szCs w:val="24"/>
          <w:u w:val="single"/>
        </w:rPr>
        <w:t>條規定須報上級機關核准</w:t>
      </w:r>
      <w:r w:rsidRPr="008A73AA">
        <w:rPr>
          <w:sz w:val="24"/>
          <w:szCs w:val="24"/>
        </w:rPr>
        <w:t>，擬於奉核可後辦理成立採購評選委員會事宜。</w:t>
      </w:r>
    </w:p>
    <w:p w:rsidR="00757931" w:rsidRPr="008A73AA" w:rsidRDefault="00757931">
      <w:pPr>
        <w:pStyle w:val="a3"/>
        <w:ind w:left="900" w:firstLine="0"/>
      </w:pPr>
    </w:p>
    <w:p w:rsidR="00757931" w:rsidRPr="008A73AA" w:rsidRDefault="000034AF">
      <w:pPr>
        <w:pStyle w:val="a3"/>
        <w:numPr>
          <w:ilvl w:val="0"/>
          <w:numId w:val="1"/>
        </w:numPr>
      </w:pPr>
      <w:r w:rsidRPr="008A73AA">
        <w:rPr>
          <w:sz w:val="24"/>
          <w:szCs w:val="24"/>
        </w:rPr>
        <w:t>經常性選擇性招標：</w:t>
      </w:r>
    </w:p>
    <w:p w:rsidR="00757931" w:rsidRPr="008A73AA" w:rsidRDefault="000034AF">
      <w:pPr>
        <w:pStyle w:val="a3"/>
        <w:ind w:left="900" w:firstLine="0"/>
      </w:pPr>
      <w:r w:rsidRPr="008A73AA">
        <w:rPr>
          <w:sz w:val="24"/>
          <w:szCs w:val="24"/>
        </w:rPr>
        <w:t>本案本機關每年約採購</w:t>
      </w:r>
      <w:r w:rsidRPr="008A73AA">
        <w:rPr>
          <w:sz w:val="24"/>
          <w:szCs w:val="24"/>
        </w:rPr>
        <w:t>○</w:t>
      </w:r>
      <w:r w:rsidRPr="008A73AA">
        <w:rPr>
          <w:sz w:val="24"/>
          <w:szCs w:val="24"/>
        </w:rPr>
        <w:t>次屬經常性採購，擬依</w:t>
      </w:r>
      <w:r w:rsidRPr="008A73AA">
        <w:rPr>
          <w:sz w:val="24"/>
          <w:szCs w:val="24"/>
          <w:u w:val="single"/>
        </w:rPr>
        <w:t>政府採購法第</w:t>
      </w:r>
      <w:r w:rsidRPr="008A73AA">
        <w:rPr>
          <w:sz w:val="24"/>
          <w:szCs w:val="24"/>
          <w:u w:val="single"/>
        </w:rPr>
        <w:t>20</w:t>
      </w:r>
      <w:r w:rsidRPr="008A73AA">
        <w:rPr>
          <w:sz w:val="24"/>
          <w:szCs w:val="24"/>
          <w:u w:val="single"/>
        </w:rPr>
        <w:t>條</w:t>
      </w:r>
      <w:r w:rsidRPr="008A73AA">
        <w:rPr>
          <w:sz w:val="24"/>
          <w:szCs w:val="24"/>
        </w:rPr>
        <w:t>規定之經常性選擇性招標，以公告方式預先辦理資格審查，建立</w:t>
      </w:r>
      <w:r w:rsidRPr="008A73AA">
        <w:rPr>
          <w:sz w:val="24"/>
          <w:szCs w:val="24"/>
        </w:rPr>
        <w:t>6</w:t>
      </w:r>
      <w:r w:rsidRPr="008A73AA">
        <w:rPr>
          <w:sz w:val="24"/>
          <w:szCs w:val="24"/>
        </w:rPr>
        <w:t>家以上之合格廠商名單。</w:t>
      </w:r>
    </w:p>
    <w:p w:rsidR="00757931" w:rsidRPr="008A73AA" w:rsidRDefault="000034AF">
      <w:pPr>
        <w:pStyle w:val="a3"/>
        <w:numPr>
          <w:ilvl w:val="0"/>
          <w:numId w:val="1"/>
        </w:numPr>
        <w:rPr>
          <w:sz w:val="24"/>
          <w:szCs w:val="24"/>
        </w:rPr>
      </w:pPr>
      <w:r w:rsidRPr="008A73AA">
        <w:rPr>
          <w:sz w:val="24"/>
          <w:szCs w:val="24"/>
        </w:rPr>
        <w:t>個案選擇性招標：</w:t>
      </w:r>
    </w:p>
    <w:p w:rsidR="00757931" w:rsidRPr="008A73AA" w:rsidRDefault="000034AF">
      <w:pPr>
        <w:pStyle w:val="a3"/>
        <w:ind w:left="900" w:firstLine="0"/>
      </w:pPr>
      <w:r w:rsidRPr="008A73AA">
        <w:rPr>
          <w:sz w:val="24"/>
          <w:szCs w:val="24"/>
        </w:rPr>
        <w:t>本案因「</w:t>
      </w:r>
      <w:r w:rsidRPr="008A73AA">
        <w:rPr>
          <w:sz w:val="24"/>
          <w:szCs w:val="24"/>
          <w:shd w:val="clear" w:color="auto" w:fill="FFFFFF"/>
        </w:rPr>
        <w:t>理由、內容</w:t>
      </w:r>
      <w:r w:rsidRPr="008A73AA">
        <w:rPr>
          <w:sz w:val="24"/>
          <w:szCs w:val="24"/>
        </w:rPr>
        <w:t>」</w:t>
      </w:r>
      <w:r w:rsidRPr="008A73AA">
        <w:rPr>
          <w:rFonts w:ascii="Wingdings 2" w:eastAsia="Wingdings 2" w:hAnsi="Wingdings 2" w:cs="Wingdings 2"/>
          <w:sz w:val="24"/>
          <w:szCs w:val="24"/>
        </w:rPr>
        <w:t></w:t>
      </w:r>
      <w:r w:rsidRPr="008A73AA">
        <w:rPr>
          <w:sz w:val="24"/>
          <w:szCs w:val="24"/>
        </w:rPr>
        <w:t>投標文件審查須費時長久始能完成，約需</w:t>
      </w:r>
      <w:r w:rsidRPr="008A73AA">
        <w:rPr>
          <w:rFonts w:ascii="Wingdings 2" w:eastAsia="Wingdings 2" w:hAnsi="Wingdings 2" w:cs="Wingdings 2"/>
          <w:sz w:val="24"/>
          <w:szCs w:val="24"/>
        </w:rPr>
        <w:t></w:t>
      </w:r>
      <w:r w:rsidRPr="008A73AA">
        <w:rPr>
          <w:sz w:val="24"/>
          <w:szCs w:val="24"/>
        </w:rPr>
        <w:t>日、</w:t>
      </w:r>
      <w:r w:rsidRPr="008A73AA">
        <w:rPr>
          <w:rFonts w:ascii="Wingdings 2" w:eastAsia="Wingdings 2" w:hAnsi="Wingdings 2" w:cs="Wingdings 2"/>
          <w:sz w:val="24"/>
          <w:szCs w:val="24"/>
        </w:rPr>
        <w:t></w:t>
      </w:r>
      <w:r w:rsidRPr="008A73AA">
        <w:rPr>
          <w:sz w:val="24"/>
          <w:szCs w:val="24"/>
        </w:rPr>
        <w:t>廠商準備投標需高額費用，估計約新台幣</w:t>
      </w:r>
      <w:r w:rsidRPr="008A73AA">
        <w:rPr>
          <w:rFonts w:ascii="Wingdings 2" w:eastAsia="Wingdings 2" w:hAnsi="Wingdings 2" w:cs="Wingdings 2"/>
          <w:sz w:val="24"/>
          <w:szCs w:val="24"/>
        </w:rPr>
        <w:t></w:t>
      </w:r>
      <w:r w:rsidRPr="008A73AA">
        <w:rPr>
          <w:sz w:val="24"/>
          <w:szCs w:val="24"/>
        </w:rPr>
        <w:t>元、</w:t>
      </w:r>
      <w:r w:rsidRPr="008A73AA">
        <w:rPr>
          <w:rFonts w:ascii="Wingdings 2" w:eastAsia="Wingdings 2" w:hAnsi="Wingdings 2" w:cs="Wingdings 2"/>
          <w:sz w:val="24"/>
          <w:szCs w:val="24"/>
        </w:rPr>
        <w:t></w:t>
      </w:r>
      <w:r w:rsidRPr="008A73AA">
        <w:rPr>
          <w:sz w:val="24"/>
          <w:szCs w:val="24"/>
        </w:rPr>
        <w:t>廠商資格條件複雜，廠商資格條件約</w:t>
      </w:r>
      <w:r w:rsidRPr="008A73AA">
        <w:rPr>
          <w:sz w:val="24"/>
          <w:szCs w:val="24"/>
        </w:rPr>
        <w:t>○○○</w:t>
      </w:r>
      <w:r w:rsidRPr="008A73AA">
        <w:rPr>
          <w:sz w:val="24"/>
          <w:szCs w:val="24"/>
        </w:rPr>
        <w:t>項、</w:t>
      </w:r>
      <w:r w:rsidRPr="008A73AA">
        <w:rPr>
          <w:rFonts w:ascii="Wingdings 2" w:eastAsia="Wingdings 2" w:hAnsi="Wingdings 2" w:cs="Wingdings 2"/>
          <w:sz w:val="24"/>
          <w:szCs w:val="24"/>
        </w:rPr>
        <w:t></w:t>
      </w:r>
      <w:r w:rsidRPr="008A73AA">
        <w:rPr>
          <w:sz w:val="24"/>
          <w:szCs w:val="24"/>
        </w:rPr>
        <w:t>為研究發展事項，屬個案選擇性招標，擬依政府採購法第</w:t>
      </w:r>
      <w:r w:rsidRPr="008A73AA">
        <w:rPr>
          <w:sz w:val="24"/>
          <w:szCs w:val="24"/>
        </w:rPr>
        <w:t>20</w:t>
      </w:r>
      <w:r w:rsidRPr="008A73AA">
        <w:rPr>
          <w:sz w:val="24"/>
          <w:szCs w:val="24"/>
        </w:rPr>
        <w:t>條規定辦理。</w:t>
      </w:r>
    </w:p>
    <w:p w:rsidR="00757931" w:rsidRPr="008A73AA" w:rsidRDefault="000034AF">
      <w:pPr>
        <w:pStyle w:val="a3"/>
        <w:numPr>
          <w:ilvl w:val="0"/>
          <w:numId w:val="1"/>
        </w:numPr>
        <w:rPr>
          <w:sz w:val="24"/>
          <w:szCs w:val="24"/>
        </w:rPr>
      </w:pPr>
      <w:r w:rsidRPr="008A73AA">
        <w:rPr>
          <w:sz w:val="24"/>
          <w:szCs w:val="24"/>
        </w:rPr>
        <w:t>限制性招標：</w:t>
      </w:r>
    </w:p>
    <w:p w:rsidR="00757931" w:rsidRPr="008A73AA" w:rsidRDefault="000034AF">
      <w:pPr>
        <w:pStyle w:val="a3"/>
        <w:numPr>
          <w:ilvl w:val="0"/>
          <w:numId w:val="1"/>
        </w:numPr>
        <w:tabs>
          <w:tab w:val="left" w:pos="1440"/>
        </w:tabs>
        <w:ind w:left="1440" w:hanging="540"/>
      </w:pPr>
      <w:r w:rsidRPr="008A73AA">
        <w:rPr>
          <w:sz w:val="24"/>
          <w:szCs w:val="24"/>
        </w:rPr>
        <w:t>本案前經</w:t>
      </w:r>
      <w:r w:rsidRPr="008A73AA">
        <w:rPr>
          <w:rFonts w:ascii="Wingdings 2" w:eastAsia="Wingdings 2" w:hAnsi="Wingdings 2" w:cs="Wingdings 2"/>
          <w:sz w:val="24"/>
          <w:szCs w:val="24"/>
        </w:rPr>
        <w:t></w:t>
      </w:r>
      <w:r w:rsidRPr="008A73AA">
        <w:rPr>
          <w:sz w:val="24"/>
          <w:szCs w:val="24"/>
        </w:rPr>
        <w:t>公開招標</w:t>
      </w:r>
      <w:r w:rsidRPr="008A73AA">
        <w:rPr>
          <w:rFonts w:ascii="Wingdings 2" w:eastAsia="Wingdings 2" w:hAnsi="Wingdings 2" w:cs="Wingdings 2"/>
          <w:sz w:val="24"/>
          <w:szCs w:val="24"/>
        </w:rPr>
        <w:t></w:t>
      </w:r>
      <w:r w:rsidRPr="008A73AA">
        <w:rPr>
          <w:sz w:val="24"/>
          <w:szCs w:val="24"/>
        </w:rPr>
        <w:t>選擇性招標</w:t>
      </w:r>
      <w:r w:rsidRPr="008A73AA">
        <w:rPr>
          <w:rFonts w:ascii="Wingdings 2" w:eastAsia="Wingdings 2" w:hAnsi="Wingdings 2" w:cs="Wingdings 2"/>
          <w:sz w:val="24"/>
          <w:szCs w:val="24"/>
        </w:rPr>
        <w:t></w:t>
      </w:r>
      <w:r w:rsidRPr="008A73AA">
        <w:rPr>
          <w:sz w:val="24"/>
          <w:szCs w:val="24"/>
        </w:rPr>
        <w:t>政府採購法第</w:t>
      </w:r>
      <w:r w:rsidRPr="008A73AA">
        <w:rPr>
          <w:sz w:val="24"/>
          <w:szCs w:val="24"/>
        </w:rPr>
        <w:t>22</w:t>
      </w:r>
      <w:r w:rsidRPr="008A73AA">
        <w:rPr>
          <w:sz w:val="24"/>
          <w:szCs w:val="24"/>
        </w:rPr>
        <w:t>條第</w:t>
      </w:r>
      <w:r w:rsidRPr="008A73AA">
        <w:rPr>
          <w:sz w:val="24"/>
          <w:szCs w:val="24"/>
        </w:rPr>
        <w:t>1</w:t>
      </w:r>
      <w:r w:rsidRPr="008A73AA">
        <w:rPr>
          <w:sz w:val="24"/>
          <w:szCs w:val="24"/>
        </w:rPr>
        <w:t>項第</w:t>
      </w:r>
      <w:r w:rsidRPr="008A73AA">
        <w:rPr>
          <w:sz w:val="24"/>
          <w:szCs w:val="24"/>
        </w:rPr>
        <w:t>9-11</w:t>
      </w:r>
      <w:r w:rsidRPr="008A73AA">
        <w:rPr>
          <w:sz w:val="24"/>
          <w:szCs w:val="24"/>
        </w:rPr>
        <w:t>款公開客觀程序辦理結果，無廠商投標或無合格標，檢附開標紀錄影本</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）在案，經檢討如下：</w:t>
      </w:r>
    </w:p>
    <w:p w:rsidR="00757931" w:rsidRPr="008A73AA" w:rsidRDefault="000034AF">
      <w:pPr>
        <w:pStyle w:val="a3"/>
        <w:ind w:left="1843" w:hanging="408"/>
      </w:pPr>
      <w:r w:rsidRPr="008A73AA">
        <w:rPr>
          <w:rFonts w:ascii="Wingdings 2" w:eastAsia="Wingdings 2" w:hAnsi="Wingdings 2" w:cs="Wingdings 2"/>
          <w:sz w:val="24"/>
          <w:szCs w:val="24"/>
        </w:rPr>
        <w:t></w:t>
      </w:r>
      <w:r w:rsidRPr="008A73AA">
        <w:rPr>
          <w:sz w:val="24"/>
          <w:szCs w:val="24"/>
        </w:rPr>
        <w:tab/>
      </w:r>
      <w:r w:rsidRPr="008A73AA">
        <w:rPr>
          <w:sz w:val="24"/>
          <w:szCs w:val="24"/>
        </w:rPr>
        <w:t>在原定招標內容及條件</w:t>
      </w:r>
      <w:r w:rsidRPr="008A73AA">
        <w:rPr>
          <w:sz w:val="24"/>
          <w:szCs w:val="24"/>
          <w:u w:val="single"/>
        </w:rPr>
        <w:t>未經改變</w:t>
      </w:r>
      <w:r w:rsidRPr="008A73AA">
        <w:rPr>
          <w:sz w:val="24"/>
          <w:szCs w:val="24"/>
        </w:rPr>
        <w:t>下，擬依據政府採購法第</w:t>
      </w:r>
      <w:r w:rsidRPr="008A73AA">
        <w:rPr>
          <w:sz w:val="24"/>
          <w:szCs w:val="24"/>
        </w:rPr>
        <w:t>22</w:t>
      </w:r>
      <w:r w:rsidRPr="008A73AA">
        <w:rPr>
          <w:sz w:val="24"/>
          <w:szCs w:val="24"/>
        </w:rPr>
        <w:t>條第</w:t>
      </w:r>
      <w:r w:rsidRPr="008A73AA">
        <w:rPr>
          <w:sz w:val="24"/>
          <w:szCs w:val="24"/>
        </w:rPr>
        <w:t>1</w:t>
      </w:r>
      <w:r w:rsidRPr="008A73AA">
        <w:rPr>
          <w:sz w:val="24"/>
          <w:szCs w:val="24"/>
        </w:rPr>
        <w:t>項第</w:t>
      </w:r>
      <w:r w:rsidRPr="008A73AA">
        <w:rPr>
          <w:sz w:val="24"/>
          <w:szCs w:val="24"/>
        </w:rPr>
        <w:t>1</w:t>
      </w:r>
      <w:r w:rsidRPr="008A73AA">
        <w:rPr>
          <w:sz w:val="24"/>
          <w:szCs w:val="24"/>
        </w:rPr>
        <w:t>款之規定採限制性招標，經查「廠商名稱」符合原招標須知所定廠商資格條</w:t>
      </w:r>
      <w:r w:rsidRPr="008A73AA">
        <w:rPr>
          <w:sz w:val="24"/>
          <w:szCs w:val="24"/>
        </w:rPr>
        <w:lastRenderedPageBreak/>
        <w:t>件，</w:t>
      </w:r>
      <w:r w:rsidR="002A2757"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項，不經公告程序，邀請該廠商</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r w:rsidR="00767D4D" w:rsidRPr="008A73AA">
        <w:rPr>
          <w:rFonts w:hint="eastAsia"/>
          <w:sz w:val="24"/>
          <w:szCs w:val="24"/>
        </w:rPr>
        <w:t>；</w:t>
      </w:r>
      <w:r w:rsidR="002A2757" w:rsidRPr="008A73AA">
        <w:rPr>
          <w:rFonts w:ascii="Wingdings 2" w:eastAsia="Wingdings 2" w:hAnsi="Wingdings 2" w:cs="Wingdings 2"/>
          <w:sz w:val="24"/>
          <w:szCs w:val="24"/>
        </w:rPr>
        <w:t></w:t>
      </w:r>
      <w:r w:rsidR="002A2757" w:rsidRPr="008A73AA">
        <w:rPr>
          <w:rFonts w:hint="eastAsia"/>
          <w:sz w:val="24"/>
          <w:szCs w:val="24"/>
        </w:rPr>
        <w:t>依採購法施行細則第</w:t>
      </w:r>
      <w:r w:rsidR="002A2757" w:rsidRPr="008A73AA">
        <w:rPr>
          <w:rFonts w:hint="eastAsia"/>
          <w:sz w:val="24"/>
          <w:szCs w:val="24"/>
        </w:rPr>
        <w:t>23</w:t>
      </w:r>
      <w:r w:rsidR="002A2757" w:rsidRPr="008A73AA">
        <w:rPr>
          <w:rFonts w:hint="eastAsia"/>
          <w:sz w:val="24"/>
          <w:szCs w:val="24"/>
        </w:rPr>
        <w:t>條之</w:t>
      </w:r>
      <w:r w:rsidR="002A2757" w:rsidRPr="008A73AA">
        <w:rPr>
          <w:rFonts w:hint="eastAsia"/>
          <w:sz w:val="24"/>
          <w:szCs w:val="24"/>
        </w:rPr>
        <w:t>1</w:t>
      </w:r>
      <w:r w:rsidR="002A2757" w:rsidRPr="008A73AA">
        <w:rPr>
          <w:rFonts w:hint="eastAsia"/>
          <w:sz w:val="24"/>
          <w:szCs w:val="24"/>
        </w:rPr>
        <w:t>第</w:t>
      </w:r>
      <w:r w:rsidR="002A2757" w:rsidRPr="008A73AA">
        <w:rPr>
          <w:rFonts w:hint="eastAsia"/>
          <w:sz w:val="24"/>
          <w:szCs w:val="24"/>
        </w:rPr>
        <w:t>2</w:t>
      </w:r>
      <w:r w:rsidR="002A2757"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ind w:left="1843" w:hanging="408"/>
      </w:pPr>
      <w:r w:rsidRPr="008A73AA">
        <w:rPr>
          <w:rFonts w:ascii="Wingdings 2" w:eastAsia="Wingdings 2" w:hAnsi="Wingdings 2" w:cs="Wingdings 2"/>
          <w:sz w:val="24"/>
          <w:szCs w:val="24"/>
        </w:rPr>
        <w:t></w:t>
      </w:r>
      <w:r w:rsidRPr="008A73AA">
        <w:rPr>
          <w:sz w:val="24"/>
          <w:szCs w:val="24"/>
        </w:rPr>
        <w:tab/>
      </w:r>
      <w:r w:rsidRPr="008A73AA">
        <w:rPr>
          <w:sz w:val="24"/>
          <w:szCs w:val="24"/>
        </w:rPr>
        <w:t>招標內容及條件</w:t>
      </w:r>
      <w:r w:rsidRPr="008A73AA">
        <w:rPr>
          <w:sz w:val="24"/>
          <w:szCs w:val="24"/>
          <w:u w:val="single"/>
        </w:rPr>
        <w:t>未經重大改變</w:t>
      </w:r>
      <w:r w:rsidRPr="008A73AA">
        <w:rPr>
          <w:sz w:val="24"/>
          <w:szCs w:val="24"/>
        </w:rPr>
        <w:t>，變更內容詳</w:t>
      </w:r>
      <w:r w:rsidRPr="008A73AA">
        <w:rPr>
          <w:b/>
          <w:sz w:val="24"/>
          <w:szCs w:val="24"/>
        </w:rPr>
        <w:t>對照表</w:t>
      </w:r>
      <w:r w:rsidRPr="008A73AA">
        <w:rPr>
          <w:sz w:val="24"/>
          <w:szCs w:val="24"/>
        </w:rPr>
        <w:t>(</w:t>
      </w:r>
      <w:r w:rsidRPr="008A73AA">
        <w:rPr>
          <w:sz w:val="24"/>
          <w:szCs w:val="24"/>
        </w:rPr>
        <w:t>如附件</w:t>
      </w:r>
      <w:r w:rsidRPr="008A73AA">
        <w:rPr>
          <w:sz w:val="24"/>
          <w:szCs w:val="24"/>
        </w:rPr>
        <w:t>○</w:t>
      </w:r>
      <w:r w:rsidRPr="008A73AA">
        <w:rPr>
          <w:sz w:val="24"/>
          <w:szCs w:val="24"/>
        </w:rPr>
        <w:t>），擬依據政府採購法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1</w:t>
      </w:r>
      <w:r w:rsidRPr="008A73AA">
        <w:rPr>
          <w:sz w:val="24"/>
          <w:szCs w:val="24"/>
          <w:u w:val="single"/>
        </w:rPr>
        <w:t>款</w:t>
      </w:r>
      <w:r w:rsidRPr="008A73AA">
        <w:rPr>
          <w:sz w:val="24"/>
          <w:szCs w:val="24"/>
        </w:rPr>
        <w:t>之規定採限制性招標，經查「</w:t>
      </w:r>
      <w:r w:rsidRPr="008A73AA">
        <w:rPr>
          <w:sz w:val="24"/>
          <w:szCs w:val="24"/>
          <w:shd w:val="clear" w:color="auto" w:fill="FFFFFF"/>
        </w:rPr>
        <w:t>廠商名稱</w:t>
      </w:r>
      <w:r w:rsidRPr="008A73AA">
        <w:rPr>
          <w:sz w:val="24"/>
          <w:szCs w:val="24"/>
        </w:rPr>
        <w:t>」符合原招標須知所定廠商資格條件，</w:t>
      </w:r>
      <w:r w:rsidR="00AF3D69"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項，不經公告程序，邀請該廠商</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r w:rsidR="00767D4D" w:rsidRPr="008A73AA">
        <w:rPr>
          <w:rFonts w:hint="eastAsia"/>
          <w:sz w:val="24"/>
          <w:szCs w:val="24"/>
        </w:rPr>
        <w:t>；</w:t>
      </w:r>
      <w:r w:rsidR="00AF3D69" w:rsidRPr="008A73AA">
        <w:rPr>
          <w:rFonts w:ascii="Wingdings 2" w:eastAsia="Wingdings 2" w:hAnsi="Wingdings 2" w:cs="Wingdings 2"/>
          <w:sz w:val="24"/>
          <w:szCs w:val="24"/>
        </w:rPr>
        <w:t></w:t>
      </w:r>
      <w:r w:rsidR="00AF3D69" w:rsidRPr="008A73AA">
        <w:rPr>
          <w:rFonts w:hint="eastAsia"/>
          <w:sz w:val="24"/>
          <w:szCs w:val="24"/>
        </w:rPr>
        <w:t>依採購法施行細則第</w:t>
      </w:r>
      <w:r w:rsidR="00AF3D69" w:rsidRPr="008A73AA">
        <w:rPr>
          <w:rFonts w:hint="eastAsia"/>
          <w:sz w:val="24"/>
          <w:szCs w:val="24"/>
        </w:rPr>
        <w:t>23</w:t>
      </w:r>
      <w:r w:rsidR="00AF3D69" w:rsidRPr="008A73AA">
        <w:rPr>
          <w:rFonts w:hint="eastAsia"/>
          <w:sz w:val="24"/>
          <w:szCs w:val="24"/>
        </w:rPr>
        <w:t>條之</w:t>
      </w:r>
      <w:r w:rsidR="00AF3D69" w:rsidRPr="008A73AA">
        <w:rPr>
          <w:rFonts w:hint="eastAsia"/>
          <w:sz w:val="24"/>
          <w:szCs w:val="24"/>
        </w:rPr>
        <w:t>1</w:t>
      </w:r>
      <w:r w:rsidR="00AF3D69" w:rsidRPr="008A73AA">
        <w:rPr>
          <w:rFonts w:hint="eastAsia"/>
          <w:sz w:val="24"/>
          <w:szCs w:val="24"/>
        </w:rPr>
        <w:t>第</w:t>
      </w:r>
      <w:r w:rsidR="00AF3D69" w:rsidRPr="008A73AA">
        <w:rPr>
          <w:rFonts w:hint="eastAsia"/>
          <w:sz w:val="24"/>
          <w:szCs w:val="24"/>
        </w:rPr>
        <w:t>2</w:t>
      </w:r>
      <w:r w:rsidR="00AF3D69"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理由</w:t>
      </w:r>
      <w:r w:rsidRPr="008A73AA">
        <w:rPr>
          <w:sz w:val="24"/>
          <w:szCs w:val="24"/>
        </w:rPr>
        <w:t>」，係屬</w:t>
      </w:r>
      <w:r w:rsidRPr="008A73AA">
        <w:rPr>
          <w:sz w:val="24"/>
          <w:szCs w:val="24"/>
        </w:rPr>
        <w:t>□</w:t>
      </w:r>
      <w:r w:rsidRPr="008A73AA">
        <w:rPr>
          <w:sz w:val="24"/>
          <w:szCs w:val="24"/>
        </w:rPr>
        <w:t>專屬權利，智慧財產權登記證明文件（如附件</w:t>
      </w:r>
      <w:r w:rsidRPr="008A73AA">
        <w:rPr>
          <w:sz w:val="24"/>
          <w:szCs w:val="24"/>
        </w:rPr>
        <w:t>○</w:t>
      </w:r>
      <w:r w:rsidRPr="008A73AA">
        <w:rPr>
          <w:sz w:val="24"/>
          <w:szCs w:val="24"/>
        </w:rPr>
        <w:t>）、</w:t>
      </w:r>
      <w:r w:rsidRPr="008A73AA">
        <w:rPr>
          <w:sz w:val="24"/>
          <w:szCs w:val="24"/>
        </w:rPr>
        <w:t>□</w:t>
      </w:r>
      <w:r w:rsidRPr="008A73AA">
        <w:rPr>
          <w:sz w:val="24"/>
          <w:szCs w:val="24"/>
        </w:rPr>
        <w:t>獨家製造或供應，其證明（如附件</w:t>
      </w:r>
      <w:r w:rsidRPr="008A73AA">
        <w:rPr>
          <w:sz w:val="24"/>
          <w:szCs w:val="24"/>
        </w:rPr>
        <w:t>○</w:t>
      </w:r>
      <w:r w:rsidRPr="008A73AA">
        <w:rPr>
          <w:sz w:val="24"/>
          <w:szCs w:val="24"/>
        </w:rPr>
        <w:t>）、</w:t>
      </w:r>
      <w:r w:rsidRPr="008A73AA">
        <w:rPr>
          <w:sz w:val="24"/>
          <w:szCs w:val="24"/>
        </w:rPr>
        <w:t>□</w:t>
      </w:r>
      <w:r w:rsidRPr="008A73AA">
        <w:rPr>
          <w:sz w:val="24"/>
          <w:szCs w:val="24"/>
        </w:rPr>
        <w:t>藝術品，作者簡介（如附件</w:t>
      </w:r>
      <w:r w:rsidRPr="008A73AA">
        <w:rPr>
          <w:sz w:val="24"/>
          <w:szCs w:val="24"/>
        </w:rPr>
        <w:t>○</w:t>
      </w:r>
      <w:r w:rsidRPr="008A73AA">
        <w:rPr>
          <w:sz w:val="24"/>
          <w:szCs w:val="24"/>
        </w:rPr>
        <w:t>）、</w:t>
      </w:r>
      <w:r w:rsidRPr="008A73AA">
        <w:rPr>
          <w:sz w:val="24"/>
          <w:szCs w:val="24"/>
        </w:rPr>
        <w:t>□</w:t>
      </w:r>
      <w:r w:rsidRPr="008A73AA">
        <w:rPr>
          <w:sz w:val="24"/>
          <w:szCs w:val="24"/>
        </w:rPr>
        <w:t>祕密諮詢，專門「理由」，其中佔本案</w:t>
      </w:r>
      <w:r w:rsidRPr="008A73AA">
        <w:rPr>
          <w:sz w:val="24"/>
          <w:szCs w:val="24"/>
        </w:rPr>
        <w:t>50</w:t>
      </w:r>
      <w:r w:rsidRPr="008A73AA">
        <w:rPr>
          <w:sz w:val="24"/>
          <w:szCs w:val="24"/>
        </w:rPr>
        <w:t>％以上，且因相容或介面問題無法分別辦理且無其他合適之替代標的者，擬依據政府採購法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2</w:t>
      </w:r>
      <w:r w:rsidRPr="008A73AA">
        <w:rPr>
          <w:sz w:val="24"/>
          <w:szCs w:val="24"/>
          <w:u w:val="single"/>
        </w:rPr>
        <w:t>款</w:t>
      </w:r>
      <w:r w:rsidRPr="008A73AA">
        <w:rPr>
          <w:sz w:val="24"/>
          <w:szCs w:val="24"/>
        </w:rPr>
        <w:t>規定，採限制性招標，</w:t>
      </w:r>
      <w:r w:rsidR="002A2757"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r w:rsidR="00767D4D" w:rsidRPr="008A73AA">
        <w:rPr>
          <w:rFonts w:hint="eastAsia"/>
          <w:sz w:val="24"/>
          <w:szCs w:val="24"/>
        </w:rPr>
        <w:t>；</w:t>
      </w:r>
      <w:r w:rsidR="002A2757" w:rsidRPr="008A73AA">
        <w:rPr>
          <w:rFonts w:ascii="Wingdings 2" w:eastAsia="Wingdings 2" w:hAnsi="Wingdings 2" w:cs="Wingdings 2"/>
          <w:sz w:val="24"/>
          <w:szCs w:val="24"/>
        </w:rPr>
        <w:t></w:t>
      </w:r>
      <w:r w:rsidR="002A2757" w:rsidRPr="008A73AA">
        <w:rPr>
          <w:rFonts w:hint="eastAsia"/>
          <w:sz w:val="24"/>
          <w:szCs w:val="24"/>
        </w:rPr>
        <w:t>依採購法施行細則第</w:t>
      </w:r>
      <w:r w:rsidR="002A2757" w:rsidRPr="008A73AA">
        <w:rPr>
          <w:rFonts w:hint="eastAsia"/>
          <w:sz w:val="24"/>
          <w:szCs w:val="24"/>
        </w:rPr>
        <w:t>23</w:t>
      </w:r>
      <w:r w:rsidR="002A2757" w:rsidRPr="008A73AA">
        <w:rPr>
          <w:rFonts w:hint="eastAsia"/>
          <w:sz w:val="24"/>
          <w:szCs w:val="24"/>
        </w:rPr>
        <w:t>條之</w:t>
      </w:r>
      <w:r w:rsidR="002A2757" w:rsidRPr="008A73AA">
        <w:rPr>
          <w:rFonts w:hint="eastAsia"/>
          <w:sz w:val="24"/>
          <w:szCs w:val="24"/>
        </w:rPr>
        <w:t>1</w:t>
      </w:r>
      <w:r w:rsidR="002A2757" w:rsidRPr="008A73AA">
        <w:rPr>
          <w:rFonts w:hint="eastAsia"/>
          <w:sz w:val="24"/>
          <w:szCs w:val="24"/>
        </w:rPr>
        <w:t>第</w:t>
      </w:r>
      <w:r w:rsidR="002A2757" w:rsidRPr="008A73AA">
        <w:rPr>
          <w:rFonts w:hint="eastAsia"/>
          <w:sz w:val="24"/>
          <w:szCs w:val="24"/>
        </w:rPr>
        <w:t>2</w:t>
      </w:r>
      <w:r w:rsidR="002A2757"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理由</w:t>
      </w:r>
      <w:r w:rsidRPr="008A73AA">
        <w:rPr>
          <w:sz w:val="24"/>
          <w:szCs w:val="24"/>
        </w:rPr>
        <w:t>」，係屬不可預見之緊急事故無法以公開或選擇性招標程序適時辦理，擬依據政府採購法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3</w:t>
      </w:r>
      <w:r w:rsidRPr="008A73AA">
        <w:rPr>
          <w:sz w:val="24"/>
          <w:szCs w:val="24"/>
          <w:u w:val="single"/>
        </w:rPr>
        <w:t>款</w:t>
      </w:r>
      <w:r w:rsidRPr="008A73AA">
        <w:rPr>
          <w:sz w:val="24"/>
          <w:szCs w:val="24"/>
        </w:rPr>
        <w:t>之規定採限制性招標，</w:t>
      </w:r>
      <w:r w:rsidR="002A2757"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r w:rsidR="00767D4D" w:rsidRPr="008A73AA">
        <w:rPr>
          <w:rFonts w:hint="eastAsia"/>
          <w:sz w:val="24"/>
          <w:szCs w:val="24"/>
        </w:rPr>
        <w:t>；</w:t>
      </w:r>
      <w:r w:rsidR="002A2757" w:rsidRPr="008A73AA">
        <w:rPr>
          <w:rFonts w:ascii="Wingdings 2" w:eastAsia="Wingdings 2" w:hAnsi="Wingdings 2" w:cs="Wingdings 2"/>
          <w:sz w:val="24"/>
          <w:szCs w:val="24"/>
        </w:rPr>
        <w:t></w:t>
      </w:r>
      <w:r w:rsidR="002A2757" w:rsidRPr="008A73AA">
        <w:rPr>
          <w:rFonts w:hint="eastAsia"/>
          <w:sz w:val="24"/>
          <w:szCs w:val="24"/>
        </w:rPr>
        <w:t>依採購法施行細則第</w:t>
      </w:r>
      <w:r w:rsidR="002A2757" w:rsidRPr="008A73AA">
        <w:rPr>
          <w:rFonts w:hint="eastAsia"/>
          <w:sz w:val="24"/>
          <w:szCs w:val="24"/>
        </w:rPr>
        <w:t>23</w:t>
      </w:r>
      <w:r w:rsidR="002A2757" w:rsidRPr="008A73AA">
        <w:rPr>
          <w:rFonts w:hint="eastAsia"/>
          <w:sz w:val="24"/>
          <w:szCs w:val="24"/>
        </w:rPr>
        <w:t>條之</w:t>
      </w:r>
      <w:r w:rsidR="002A2757" w:rsidRPr="008A73AA">
        <w:rPr>
          <w:rFonts w:hint="eastAsia"/>
          <w:sz w:val="24"/>
          <w:szCs w:val="24"/>
        </w:rPr>
        <w:t>1</w:t>
      </w:r>
      <w:r w:rsidR="002A2757" w:rsidRPr="008A73AA">
        <w:rPr>
          <w:rFonts w:hint="eastAsia"/>
          <w:sz w:val="24"/>
          <w:szCs w:val="24"/>
        </w:rPr>
        <w:t>第</w:t>
      </w:r>
      <w:r w:rsidR="002A2757" w:rsidRPr="008A73AA">
        <w:rPr>
          <w:rFonts w:hint="eastAsia"/>
          <w:sz w:val="24"/>
          <w:szCs w:val="24"/>
        </w:rPr>
        <w:t>2</w:t>
      </w:r>
      <w:r w:rsidR="002A2757"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理由</w:t>
      </w:r>
      <w:r w:rsidRPr="008A73AA">
        <w:rPr>
          <w:sz w:val="24"/>
          <w:szCs w:val="24"/>
        </w:rPr>
        <w:t>」，係屬原有採購之後續維修、零配件供應、更換或擴充，因相容或互通性之需要，</w:t>
      </w:r>
      <w:r w:rsidRPr="008A73AA">
        <w:rPr>
          <w:sz w:val="24"/>
          <w:szCs w:val="24"/>
          <w:u w:val="single"/>
        </w:rPr>
        <w:t>必須向</w:t>
      </w:r>
      <w:r w:rsidRPr="008A73AA">
        <w:rPr>
          <w:sz w:val="24"/>
          <w:szCs w:val="24"/>
          <w:u w:val="single"/>
        </w:rPr>
        <w:t>□</w:t>
      </w:r>
      <w:r w:rsidRPr="008A73AA">
        <w:rPr>
          <w:sz w:val="24"/>
          <w:szCs w:val="24"/>
          <w:u w:val="single"/>
        </w:rPr>
        <w:t>原得標廠商</w:t>
      </w:r>
      <w:r w:rsidRPr="008A73AA">
        <w:rPr>
          <w:sz w:val="24"/>
          <w:szCs w:val="24"/>
          <w:u w:val="single"/>
        </w:rPr>
        <w:t>□</w:t>
      </w:r>
      <w:r w:rsidRPr="008A73AA">
        <w:rPr>
          <w:sz w:val="24"/>
          <w:szCs w:val="24"/>
          <w:u w:val="single"/>
        </w:rPr>
        <w:t>原分包廠商</w:t>
      </w:r>
      <w:r w:rsidRPr="008A73AA">
        <w:rPr>
          <w:sz w:val="24"/>
          <w:szCs w:val="24"/>
        </w:rPr>
        <w:t>「廠商名稱」，原分包契約</w:t>
      </w:r>
      <w:r w:rsidRPr="008A73AA">
        <w:rPr>
          <w:sz w:val="24"/>
          <w:szCs w:val="24"/>
        </w:rPr>
        <w:t>(</w:t>
      </w:r>
      <w:r w:rsidRPr="008A73AA">
        <w:rPr>
          <w:sz w:val="24"/>
          <w:szCs w:val="24"/>
        </w:rPr>
        <w:t>如附件</w:t>
      </w:r>
      <w:r w:rsidRPr="008A73AA">
        <w:rPr>
          <w:sz w:val="24"/>
          <w:szCs w:val="24"/>
        </w:rPr>
        <w:t>○</w:t>
      </w:r>
      <w:r w:rsidRPr="008A73AA">
        <w:rPr>
          <w:sz w:val="24"/>
          <w:szCs w:val="24"/>
        </w:rPr>
        <w:t>），擬依據政府採購法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4</w:t>
      </w:r>
      <w:r w:rsidRPr="008A73AA">
        <w:rPr>
          <w:sz w:val="24"/>
          <w:szCs w:val="24"/>
          <w:u w:val="single"/>
        </w:rPr>
        <w:t>款</w:t>
      </w:r>
      <w:r w:rsidRPr="008A73AA">
        <w:rPr>
          <w:sz w:val="24"/>
          <w:szCs w:val="24"/>
        </w:rPr>
        <w:t>之規定採限制性招標，</w:t>
      </w:r>
      <w:r w:rsidR="00AF3D69"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項，不經公告程序，邀請廠商議價，擬於奉核可後函邀廠商投標</w:t>
      </w:r>
      <w:r w:rsidR="00767D4D" w:rsidRPr="008A73AA">
        <w:rPr>
          <w:rFonts w:hint="eastAsia"/>
          <w:sz w:val="24"/>
          <w:szCs w:val="24"/>
        </w:rPr>
        <w:t>；</w:t>
      </w:r>
      <w:r w:rsidR="00AF3D69" w:rsidRPr="008A73AA">
        <w:rPr>
          <w:rFonts w:ascii="Wingdings 2" w:eastAsia="Wingdings 2" w:hAnsi="Wingdings 2" w:cs="Wingdings 2"/>
          <w:sz w:val="24"/>
          <w:szCs w:val="24"/>
        </w:rPr>
        <w:t></w:t>
      </w:r>
      <w:r w:rsidR="00AF3D69" w:rsidRPr="008A73AA">
        <w:rPr>
          <w:rFonts w:hint="eastAsia"/>
          <w:sz w:val="24"/>
          <w:szCs w:val="24"/>
        </w:rPr>
        <w:t>依採購法施行細則第</w:t>
      </w:r>
      <w:r w:rsidR="00AF3D69" w:rsidRPr="008A73AA">
        <w:rPr>
          <w:rFonts w:hint="eastAsia"/>
          <w:sz w:val="24"/>
          <w:szCs w:val="24"/>
        </w:rPr>
        <w:t>23</w:t>
      </w:r>
      <w:r w:rsidR="00AF3D69" w:rsidRPr="008A73AA">
        <w:rPr>
          <w:rFonts w:hint="eastAsia"/>
          <w:sz w:val="24"/>
          <w:szCs w:val="24"/>
        </w:rPr>
        <w:t>條之</w:t>
      </w:r>
      <w:r w:rsidR="00AF3D69" w:rsidRPr="008A73AA">
        <w:rPr>
          <w:rFonts w:hint="eastAsia"/>
          <w:sz w:val="24"/>
          <w:szCs w:val="24"/>
        </w:rPr>
        <w:t>1</w:t>
      </w:r>
      <w:r w:rsidR="00AF3D69" w:rsidRPr="008A73AA">
        <w:rPr>
          <w:rFonts w:hint="eastAsia"/>
          <w:sz w:val="24"/>
          <w:szCs w:val="24"/>
        </w:rPr>
        <w:t>第</w:t>
      </w:r>
      <w:r w:rsidR="00AF3D69" w:rsidRPr="008A73AA">
        <w:rPr>
          <w:rFonts w:hint="eastAsia"/>
          <w:sz w:val="24"/>
          <w:szCs w:val="24"/>
        </w:rPr>
        <w:t>2</w:t>
      </w:r>
      <w:r w:rsidR="00AF3D69"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理由</w:t>
      </w:r>
      <w:r w:rsidRPr="008A73AA">
        <w:rPr>
          <w:sz w:val="24"/>
          <w:szCs w:val="24"/>
        </w:rPr>
        <w:t>」，符合政府採購法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5</w:t>
      </w:r>
      <w:r w:rsidRPr="008A73AA">
        <w:rPr>
          <w:sz w:val="24"/>
          <w:szCs w:val="24"/>
          <w:u w:val="single"/>
        </w:rPr>
        <w:t>款</w:t>
      </w:r>
      <w:r w:rsidRPr="008A73AA">
        <w:rPr>
          <w:sz w:val="24"/>
          <w:szCs w:val="24"/>
        </w:rPr>
        <w:t>屬原型或首次製造、供應之標的以研究發展、實驗或開發性質辦理，並經調查及評估具備履行契約能力之廠商家數詳如附件，擬採限制性招標，</w:t>
      </w:r>
      <w:r w:rsidR="002A2757"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r w:rsidR="00767D4D" w:rsidRPr="008A73AA">
        <w:rPr>
          <w:rFonts w:hint="eastAsia"/>
          <w:sz w:val="24"/>
          <w:szCs w:val="24"/>
        </w:rPr>
        <w:t>；</w:t>
      </w:r>
      <w:r w:rsidR="002A2757" w:rsidRPr="008A73AA">
        <w:rPr>
          <w:rFonts w:ascii="Wingdings 2" w:eastAsia="Wingdings 2" w:hAnsi="Wingdings 2" w:cs="Wingdings 2"/>
          <w:sz w:val="24"/>
          <w:szCs w:val="24"/>
        </w:rPr>
        <w:t></w:t>
      </w:r>
      <w:r w:rsidR="002A2757" w:rsidRPr="008A73AA">
        <w:rPr>
          <w:rFonts w:hint="eastAsia"/>
          <w:sz w:val="24"/>
          <w:szCs w:val="24"/>
        </w:rPr>
        <w:t>依採購法施行細則第</w:t>
      </w:r>
      <w:r w:rsidR="002A2757" w:rsidRPr="008A73AA">
        <w:rPr>
          <w:rFonts w:hint="eastAsia"/>
          <w:sz w:val="24"/>
          <w:szCs w:val="24"/>
        </w:rPr>
        <w:t>23</w:t>
      </w:r>
      <w:r w:rsidR="002A2757" w:rsidRPr="008A73AA">
        <w:rPr>
          <w:rFonts w:hint="eastAsia"/>
          <w:sz w:val="24"/>
          <w:szCs w:val="24"/>
        </w:rPr>
        <w:t>條之</w:t>
      </w:r>
      <w:r w:rsidR="002A2757" w:rsidRPr="008A73AA">
        <w:rPr>
          <w:rFonts w:hint="eastAsia"/>
          <w:sz w:val="24"/>
          <w:szCs w:val="24"/>
        </w:rPr>
        <w:t>1</w:t>
      </w:r>
      <w:r w:rsidR="002A2757" w:rsidRPr="008A73AA">
        <w:rPr>
          <w:rFonts w:hint="eastAsia"/>
          <w:sz w:val="24"/>
          <w:szCs w:val="24"/>
        </w:rPr>
        <w:t>第</w:t>
      </w:r>
      <w:r w:rsidR="002A2757" w:rsidRPr="008A73AA">
        <w:rPr>
          <w:rFonts w:hint="eastAsia"/>
          <w:sz w:val="24"/>
          <w:szCs w:val="24"/>
        </w:rPr>
        <w:t>2</w:t>
      </w:r>
      <w:r w:rsidR="002A2757"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理由</w:t>
      </w:r>
      <w:r w:rsidRPr="008A73AA">
        <w:rPr>
          <w:sz w:val="24"/>
          <w:szCs w:val="24"/>
        </w:rPr>
        <w:t>」，符合政府採購法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6</w:t>
      </w:r>
      <w:r w:rsidRPr="008A73AA">
        <w:rPr>
          <w:sz w:val="24"/>
          <w:szCs w:val="24"/>
          <w:u w:val="single"/>
        </w:rPr>
        <w:t>款</w:t>
      </w:r>
      <w:r w:rsidRPr="008A73AA">
        <w:rPr>
          <w:sz w:val="24"/>
          <w:szCs w:val="24"/>
        </w:rPr>
        <w:t>屬在原招標目的範圍內，因未能預見之情形，必須追加契約以外之</w:t>
      </w:r>
      <w:r w:rsidRPr="008A73AA">
        <w:rPr>
          <w:sz w:val="24"/>
          <w:szCs w:val="24"/>
          <w:u w:val="double"/>
        </w:rPr>
        <w:t>工程</w:t>
      </w:r>
      <w:r w:rsidRPr="008A73AA">
        <w:rPr>
          <w:sz w:val="24"/>
          <w:szCs w:val="24"/>
        </w:rPr>
        <w:t>，如另行招標，確有產生重大不便及技術或經濟上困難之虞，非洽原訂約廠商辦理，不能達契約之目的，且未逾原主契約金額百分之五十，變更之工程圖說詳</w:t>
      </w:r>
      <w:r w:rsidRPr="008A73AA">
        <w:rPr>
          <w:sz w:val="24"/>
          <w:szCs w:val="24"/>
        </w:rPr>
        <w:t>(</w:t>
      </w:r>
      <w:r w:rsidRPr="008A73AA">
        <w:rPr>
          <w:sz w:val="24"/>
          <w:szCs w:val="24"/>
        </w:rPr>
        <w:t>如附件</w:t>
      </w:r>
      <w:r w:rsidRPr="008A73AA">
        <w:rPr>
          <w:sz w:val="24"/>
          <w:szCs w:val="24"/>
        </w:rPr>
        <w:t>○)</w:t>
      </w:r>
      <w:r w:rsidRPr="008A73AA">
        <w:rPr>
          <w:sz w:val="24"/>
          <w:szCs w:val="24"/>
        </w:rPr>
        <w:t>，擬採限制性招標，並依政府採購法第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項，不經公告程序，邀請「廠商名稱」議價，擬於奉核可後函邀廠商投標。</w:t>
      </w:r>
    </w:p>
    <w:p w:rsidR="00757931" w:rsidRPr="008A73AA" w:rsidRDefault="000034AF">
      <w:pPr>
        <w:pStyle w:val="a3"/>
        <w:numPr>
          <w:ilvl w:val="0"/>
          <w:numId w:val="1"/>
        </w:numPr>
        <w:tabs>
          <w:tab w:val="left" w:pos="1440"/>
        </w:tabs>
        <w:ind w:left="1440" w:hanging="540"/>
      </w:pPr>
      <w:r w:rsidRPr="008A73AA">
        <w:rPr>
          <w:sz w:val="24"/>
          <w:szCs w:val="24"/>
        </w:rPr>
        <w:t>本案為</w:t>
      </w:r>
      <w:r w:rsidRPr="008A73AA">
        <w:rPr>
          <w:rFonts w:ascii="Wingdings 2" w:eastAsia="Wingdings 2" w:hAnsi="Wingdings 2" w:cs="Wingdings 2"/>
          <w:sz w:val="24"/>
          <w:szCs w:val="24"/>
        </w:rPr>
        <w:t></w:t>
      </w:r>
      <w:r w:rsidRPr="008A73AA">
        <w:rPr>
          <w:sz w:val="24"/>
          <w:szCs w:val="24"/>
        </w:rPr>
        <w:t>年度「</w:t>
      </w:r>
      <w:r w:rsidRPr="008A73AA">
        <w:rPr>
          <w:sz w:val="24"/>
          <w:szCs w:val="24"/>
          <w:shd w:val="clear" w:color="auto" w:fill="FFFFFF"/>
        </w:rPr>
        <w:t>案名</w:t>
      </w:r>
      <w:r w:rsidRPr="008A73AA">
        <w:rPr>
          <w:sz w:val="24"/>
          <w:szCs w:val="24"/>
        </w:rPr>
        <w:t>」採購後續擴充，且已於原招標公告保留未來增購權利，招標公告（如附件</w:t>
      </w:r>
      <w:r w:rsidRPr="008A73AA">
        <w:rPr>
          <w:sz w:val="24"/>
          <w:szCs w:val="24"/>
        </w:rPr>
        <w:t>○</w:t>
      </w:r>
      <w:r w:rsidRPr="008A73AA">
        <w:rPr>
          <w:sz w:val="24"/>
          <w:szCs w:val="24"/>
        </w:rPr>
        <w:t>），並於招標文件中敘明後續擴充之期間、金額或數量（如附件</w:t>
      </w:r>
      <w:r w:rsidRPr="008A73AA">
        <w:rPr>
          <w:sz w:val="24"/>
          <w:szCs w:val="24"/>
        </w:rPr>
        <w:t>○</w:t>
      </w:r>
      <w:r w:rsidRPr="008A73AA">
        <w:rPr>
          <w:sz w:val="24"/>
          <w:szCs w:val="24"/>
        </w:rPr>
        <w:t>），且經延續性計畫評鑑作業通過，評鑑表</w:t>
      </w:r>
      <w:r w:rsidRPr="008A73AA">
        <w:rPr>
          <w:sz w:val="24"/>
          <w:szCs w:val="24"/>
        </w:rPr>
        <w:t>(</w:t>
      </w:r>
      <w:r w:rsidRPr="008A73AA">
        <w:rPr>
          <w:sz w:val="24"/>
          <w:szCs w:val="24"/>
        </w:rPr>
        <w:t>如附件</w:t>
      </w:r>
      <w:r w:rsidRPr="008A73AA">
        <w:rPr>
          <w:sz w:val="24"/>
          <w:szCs w:val="24"/>
        </w:rPr>
        <w:t>○)</w:t>
      </w:r>
      <w:r w:rsidRPr="008A73AA">
        <w:rPr>
          <w:sz w:val="24"/>
          <w:szCs w:val="24"/>
        </w:rPr>
        <w:t>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7</w:t>
      </w:r>
      <w:r w:rsidRPr="008A73AA">
        <w:rPr>
          <w:sz w:val="24"/>
          <w:szCs w:val="24"/>
          <w:u w:val="single"/>
        </w:rPr>
        <w:t>款</w:t>
      </w:r>
      <w:r w:rsidRPr="008A73AA">
        <w:rPr>
          <w:sz w:val="24"/>
          <w:szCs w:val="24"/>
        </w:rPr>
        <w:t>之規定採限制性招標，並依政府採購法第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項，不經公告程序，邀請原得標廠商「廠商名稱」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p>
    <w:p w:rsidR="00757931" w:rsidRPr="008A73AA" w:rsidRDefault="000034AF">
      <w:pPr>
        <w:pStyle w:val="a3"/>
        <w:numPr>
          <w:ilvl w:val="0"/>
          <w:numId w:val="1"/>
        </w:numPr>
        <w:tabs>
          <w:tab w:val="left" w:pos="1440"/>
        </w:tabs>
        <w:ind w:left="1440" w:hanging="540"/>
      </w:pPr>
      <w:r w:rsidRPr="008A73AA">
        <w:rPr>
          <w:sz w:val="24"/>
          <w:szCs w:val="24"/>
        </w:rPr>
        <w:t>本案「</w:t>
      </w:r>
      <w:r w:rsidRPr="008A73AA">
        <w:rPr>
          <w:sz w:val="24"/>
          <w:szCs w:val="24"/>
          <w:shd w:val="clear" w:color="auto" w:fill="FFFFFF"/>
        </w:rPr>
        <w:t>採購標的</w:t>
      </w:r>
      <w:r w:rsidRPr="008A73AA">
        <w:rPr>
          <w:sz w:val="24"/>
          <w:szCs w:val="24"/>
        </w:rPr>
        <w:t>」為集中交易或公開競價市場採購</w:t>
      </w:r>
      <w:r w:rsidRPr="008A73AA">
        <w:rPr>
          <w:sz w:val="24"/>
          <w:szCs w:val="24"/>
          <w:u w:val="double"/>
        </w:rPr>
        <w:t>財物</w:t>
      </w:r>
      <w:r w:rsidRPr="008A73AA">
        <w:rPr>
          <w:sz w:val="24"/>
          <w:szCs w:val="24"/>
        </w:rPr>
        <w:t>，規格</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，擬</w:t>
      </w:r>
      <w:r w:rsidRPr="008A73AA">
        <w:rPr>
          <w:sz w:val="24"/>
          <w:szCs w:val="24"/>
        </w:rPr>
        <w:lastRenderedPageBreak/>
        <w:t>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8</w:t>
      </w:r>
      <w:r w:rsidRPr="008A73AA">
        <w:rPr>
          <w:sz w:val="24"/>
          <w:szCs w:val="24"/>
          <w:u w:val="single"/>
        </w:rPr>
        <w:t>款</w:t>
      </w:r>
      <w:r w:rsidRPr="008A73AA">
        <w:rPr>
          <w:sz w:val="24"/>
          <w:szCs w:val="24"/>
        </w:rPr>
        <w:t>之規定採限制性招標，</w:t>
      </w:r>
      <w:r w:rsidR="00AF3D69"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r w:rsidR="00767D4D" w:rsidRPr="008A73AA">
        <w:rPr>
          <w:rFonts w:hint="eastAsia"/>
          <w:sz w:val="24"/>
          <w:szCs w:val="24"/>
        </w:rPr>
        <w:t>；</w:t>
      </w:r>
      <w:r w:rsidR="00AF3D69" w:rsidRPr="008A73AA">
        <w:rPr>
          <w:rFonts w:ascii="Wingdings 2" w:eastAsia="Wingdings 2" w:hAnsi="Wingdings 2" w:cs="Wingdings 2"/>
          <w:sz w:val="24"/>
          <w:szCs w:val="24"/>
        </w:rPr>
        <w:t></w:t>
      </w:r>
      <w:r w:rsidR="00AF3D69" w:rsidRPr="008A73AA">
        <w:rPr>
          <w:rFonts w:hint="eastAsia"/>
          <w:sz w:val="24"/>
          <w:szCs w:val="24"/>
        </w:rPr>
        <w:t>依採購法施行細則第</w:t>
      </w:r>
      <w:r w:rsidR="00AF3D69" w:rsidRPr="008A73AA">
        <w:rPr>
          <w:rFonts w:hint="eastAsia"/>
          <w:sz w:val="24"/>
          <w:szCs w:val="24"/>
        </w:rPr>
        <w:t>23</w:t>
      </w:r>
      <w:r w:rsidR="00AF3D69" w:rsidRPr="008A73AA">
        <w:rPr>
          <w:rFonts w:hint="eastAsia"/>
          <w:sz w:val="24"/>
          <w:szCs w:val="24"/>
        </w:rPr>
        <w:t>條之</w:t>
      </w:r>
      <w:r w:rsidR="00AF3D69" w:rsidRPr="008A73AA">
        <w:rPr>
          <w:rFonts w:hint="eastAsia"/>
          <w:sz w:val="24"/>
          <w:szCs w:val="24"/>
        </w:rPr>
        <w:t>1</w:t>
      </w:r>
      <w:r w:rsidR="00AF3D69" w:rsidRPr="008A73AA">
        <w:rPr>
          <w:rFonts w:hint="eastAsia"/>
          <w:sz w:val="24"/>
          <w:szCs w:val="24"/>
        </w:rPr>
        <w:t>第</w:t>
      </w:r>
      <w:r w:rsidR="00AF3D69" w:rsidRPr="008A73AA">
        <w:rPr>
          <w:rFonts w:hint="eastAsia"/>
          <w:sz w:val="24"/>
          <w:szCs w:val="24"/>
        </w:rPr>
        <w:t>2</w:t>
      </w:r>
      <w:r w:rsidR="00AF3D69"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numPr>
          <w:ilvl w:val="0"/>
          <w:numId w:val="1"/>
        </w:numPr>
        <w:tabs>
          <w:tab w:val="left" w:pos="1440"/>
        </w:tabs>
        <w:ind w:left="1440" w:hanging="540"/>
      </w:pPr>
      <w:r w:rsidRPr="008A73AA">
        <w:rPr>
          <w:sz w:val="24"/>
          <w:szCs w:val="24"/>
        </w:rPr>
        <w:t>本案委辦工作內容主要為「</w:t>
      </w:r>
      <w:r w:rsidRPr="008A73AA">
        <w:rPr>
          <w:sz w:val="24"/>
          <w:szCs w:val="24"/>
          <w:shd w:val="clear" w:color="auto" w:fill="FFFFFF"/>
        </w:rPr>
        <w:t>內容、目的</w:t>
      </w:r>
      <w:r w:rsidRPr="008A73AA">
        <w:rPr>
          <w:sz w:val="24"/>
          <w:szCs w:val="24"/>
        </w:rPr>
        <w:t>」，屬</w:t>
      </w:r>
      <w:r w:rsidRPr="008A73AA">
        <w:rPr>
          <w:rFonts w:ascii="Wingdings 2" w:eastAsia="Wingdings 2" w:hAnsi="Wingdings 2" w:cs="Wingdings 2"/>
          <w:sz w:val="24"/>
          <w:szCs w:val="24"/>
        </w:rPr>
        <w:t></w:t>
      </w:r>
      <w:r w:rsidRPr="008A73AA">
        <w:rPr>
          <w:sz w:val="24"/>
          <w:szCs w:val="24"/>
        </w:rPr>
        <w:t>專業服務</w:t>
      </w:r>
      <w:r w:rsidRPr="008A73AA">
        <w:rPr>
          <w:rFonts w:ascii="Wingdings 2" w:eastAsia="Wingdings 2" w:hAnsi="Wingdings 2" w:cs="Wingdings 2"/>
          <w:sz w:val="24"/>
          <w:szCs w:val="24"/>
        </w:rPr>
        <w:t></w:t>
      </w:r>
      <w:r w:rsidRPr="008A73AA">
        <w:rPr>
          <w:sz w:val="24"/>
          <w:szCs w:val="24"/>
        </w:rPr>
        <w:t>技術服務</w:t>
      </w:r>
      <w:r w:rsidRPr="008A73AA">
        <w:rPr>
          <w:rFonts w:ascii="Wingdings 2" w:eastAsia="Wingdings 2" w:hAnsi="Wingdings 2" w:cs="Wingdings 2"/>
          <w:sz w:val="24"/>
          <w:szCs w:val="24"/>
        </w:rPr>
        <w:t></w:t>
      </w:r>
      <w:r w:rsidRPr="008A73AA">
        <w:rPr>
          <w:sz w:val="24"/>
          <w:szCs w:val="24"/>
        </w:rPr>
        <w:t>資訊服務之</w:t>
      </w:r>
      <w:r w:rsidRPr="008A73AA">
        <w:rPr>
          <w:sz w:val="24"/>
          <w:szCs w:val="24"/>
          <w:u w:val="single"/>
        </w:rPr>
        <w:t>勞務案</w:t>
      </w:r>
      <w:r w:rsidRPr="008A73AA">
        <w:rPr>
          <w:sz w:val="24"/>
          <w:szCs w:val="24"/>
        </w:rPr>
        <w:t>，擬依政府採購法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9</w:t>
      </w:r>
      <w:r w:rsidRPr="008A73AA">
        <w:rPr>
          <w:sz w:val="24"/>
          <w:szCs w:val="24"/>
          <w:u w:val="single"/>
        </w:rPr>
        <w:t>款</w:t>
      </w:r>
      <w:r w:rsidRPr="008A73AA">
        <w:rPr>
          <w:sz w:val="24"/>
          <w:szCs w:val="24"/>
        </w:rPr>
        <w:t>規定，以公開客觀評選優勝者進行議價之方式辦理，並擬於奉核可後辦理成立採購評選委員會事宜。</w:t>
      </w:r>
    </w:p>
    <w:p w:rsidR="00757931" w:rsidRPr="008A73AA" w:rsidRDefault="000034AF">
      <w:pPr>
        <w:pStyle w:val="a3"/>
        <w:numPr>
          <w:ilvl w:val="0"/>
          <w:numId w:val="1"/>
        </w:numPr>
        <w:tabs>
          <w:tab w:val="left" w:pos="1440"/>
        </w:tabs>
        <w:ind w:left="1440" w:hanging="540"/>
      </w:pPr>
      <w:r w:rsidRPr="008A73AA">
        <w:rPr>
          <w:sz w:val="24"/>
          <w:szCs w:val="24"/>
        </w:rPr>
        <w:t>本案委辦工作內容主要為「</w:t>
      </w:r>
      <w:r w:rsidRPr="008A73AA">
        <w:rPr>
          <w:sz w:val="24"/>
          <w:szCs w:val="24"/>
          <w:shd w:val="clear" w:color="auto" w:fill="FFFFFF"/>
        </w:rPr>
        <w:t>內容、目的</w:t>
      </w:r>
      <w:r w:rsidRPr="008A73AA">
        <w:rPr>
          <w:sz w:val="24"/>
          <w:szCs w:val="24"/>
        </w:rPr>
        <w:t>」，係屬辦理</w:t>
      </w:r>
      <w:r w:rsidRPr="008A73AA">
        <w:rPr>
          <w:sz w:val="24"/>
          <w:szCs w:val="24"/>
          <w:u w:val="single"/>
        </w:rPr>
        <w:t>設計競賽</w:t>
      </w:r>
      <w:r w:rsidRPr="008A73AA">
        <w:rPr>
          <w:sz w:val="24"/>
          <w:szCs w:val="24"/>
        </w:rPr>
        <w:t>，擬依政府採購法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10</w:t>
      </w:r>
      <w:r w:rsidRPr="008A73AA">
        <w:rPr>
          <w:sz w:val="24"/>
          <w:szCs w:val="24"/>
          <w:u w:val="single"/>
        </w:rPr>
        <w:t>款</w:t>
      </w:r>
      <w:r w:rsidRPr="008A73AA">
        <w:rPr>
          <w:sz w:val="24"/>
          <w:szCs w:val="24"/>
        </w:rPr>
        <w:t>規定，以公開客觀評選優勝者進行議價之方式辦理，並擬於奉核可後辦理成立採購評選委員會事宜。</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理由、內容</w:t>
      </w:r>
      <w:r w:rsidRPr="008A73AA">
        <w:rPr>
          <w:sz w:val="24"/>
          <w:szCs w:val="24"/>
        </w:rPr>
        <w:t>」需要，</w:t>
      </w:r>
      <w:r w:rsidRPr="008A73AA">
        <w:rPr>
          <w:sz w:val="24"/>
          <w:szCs w:val="24"/>
          <w:u w:val="single"/>
        </w:rPr>
        <w:t>需指定地區採購房地產</w:t>
      </w:r>
      <w:r w:rsidRPr="008A73AA">
        <w:rPr>
          <w:sz w:val="24"/>
          <w:szCs w:val="24"/>
        </w:rPr>
        <w:t>，擬依政府採購法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11</w:t>
      </w:r>
      <w:r w:rsidRPr="008A73AA">
        <w:rPr>
          <w:sz w:val="24"/>
          <w:szCs w:val="24"/>
          <w:u w:val="single"/>
        </w:rPr>
        <w:t>款</w:t>
      </w:r>
      <w:r w:rsidRPr="008A73AA">
        <w:rPr>
          <w:sz w:val="24"/>
          <w:szCs w:val="24"/>
        </w:rPr>
        <w:t>規定，勘選辦法</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，勘選小組建議名單</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，擬依所需條件公開徵求勘選認定適合需要者辦理議價。</w:t>
      </w:r>
    </w:p>
    <w:p w:rsidR="00757931" w:rsidRPr="008A73AA" w:rsidRDefault="000034AF">
      <w:pPr>
        <w:pStyle w:val="a3"/>
        <w:numPr>
          <w:ilvl w:val="0"/>
          <w:numId w:val="1"/>
        </w:numPr>
        <w:tabs>
          <w:tab w:val="left" w:pos="1440"/>
        </w:tabs>
        <w:ind w:left="1440" w:hanging="540"/>
      </w:pPr>
      <w:r w:rsidRPr="008A73AA">
        <w:rPr>
          <w:rFonts w:ascii="Wingdings 2" w:eastAsia="Wingdings 2" w:hAnsi="Wingdings 2" w:cs="Wingdings 2"/>
          <w:sz w:val="24"/>
          <w:szCs w:val="24"/>
        </w:rPr>
        <w:t></w:t>
      </w:r>
      <w:r w:rsidRPr="008A73AA">
        <w:rPr>
          <w:sz w:val="24"/>
          <w:szCs w:val="24"/>
        </w:rPr>
        <w:t>本案因「</w:t>
      </w:r>
      <w:r w:rsidRPr="008A73AA">
        <w:rPr>
          <w:sz w:val="24"/>
          <w:szCs w:val="24"/>
          <w:shd w:val="clear" w:color="auto" w:fill="FFFFFF"/>
        </w:rPr>
        <w:t>理由</w:t>
      </w:r>
      <w:r w:rsidRPr="008A73AA">
        <w:rPr>
          <w:sz w:val="24"/>
          <w:szCs w:val="24"/>
        </w:rPr>
        <w:t>」，係屬購買身心障礙者、原住民或受刑人個人、身心障礙福利機構、政府立案之原住民團體、監獄工廠、慈善機構等，該主管機關登記資料</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，所提供之非營利產品或勞務，擬依據政府採購法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12</w:t>
      </w:r>
      <w:r w:rsidRPr="008A73AA">
        <w:rPr>
          <w:sz w:val="24"/>
          <w:szCs w:val="24"/>
          <w:u w:val="single"/>
        </w:rPr>
        <w:t>款</w:t>
      </w:r>
      <w:r w:rsidRPr="008A73AA">
        <w:rPr>
          <w:sz w:val="24"/>
          <w:szCs w:val="24"/>
        </w:rPr>
        <w:t>之規定採限制性招標，</w:t>
      </w:r>
      <w:r w:rsidR="00AF3D69" w:rsidRPr="008A73AA">
        <w:rPr>
          <w:rFonts w:ascii="Wingdings 2" w:eastAsia="Wingdings 2" w:hAnsi="Wingdings 2" w:cs="Wingdings 2"/>
          <w:sz w:val="24"/>
          <w:szCs w:val="24"/>
        </w:rPr>
        <w:t></w:t>
      </w:r>
      <w:r w:rsidRPr="008A73AA">
        <w:rPr>
          <w:sz w:val="24"/>
          <w:szCs w:val="24"/>
        </w:rPr>
        <w:t>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r w:rsidR="00767D4D" w:rsidRPr="008A73AA">
        <w:rPr>
          <w:rFonts w:hint="eastAsia"/>
          <w:sz w:val="24"/>
          <w:szCs w:val="24"/>
        </w:rPr>
        <w:t>；</w:t>
      </w:r>
      <w:r w:rsidR="00AF3D69" w:rsidRPr="008A73AA">
        <w:rPr>
          <w:rFonts w:ascii="Wingdings 2" w:eastAsia="Wingdings 2" w:hAnsi="Wingdings 2" w:cs="Wingdings 2"/>
          <w:sz w:val="24"/>
          <w:szCs w:val="24"/>
        </w:rPr>
        <w:t></w:t>
      </w:r>
      <w:r w:rsidR="00AF3D69" w:rsidRPr="008A73AA">
        <w:rPr>
          <w:rFonts w:hint="eastAsia"/>
          <w:sz w:val="24"/>
          <w:szCs w:val="24"/>
        </w:rPr>
        <w:t>依採購法施行細則第</w:t>
      </w:r>
      <w:r w:rsidR="00AF3D69" w:rsidRPr="008A73AA">
        <w:rPr>
          <w:rFonts w:hint="eastAsia"/>
          <w:sz w:val="24"/>
          <w:szCs w:val="24"/>
        </w:rPr>
        <w:t>23</w:t>
      </w:r>
      <w:r w:rsidR="00AF3D69" w:rsidRPr="008A73AA">
        <w:rPr>
          <w:rFonts w:hint="eastAsia"/>
          <w:sz w:val="24"/>
          <w:szCs w:val="24"/>
        </w:rPr>
        <w:t>條之</w:t>
      </w:r>
      <w:r w:rsidR="00AF3D69" w:rsidRPr="008A73AA">
        <w:rPr>
          <w:rFonts w:hint="eastAsia"/>
          <w:sz w:val="24"/>
          <w:szCs w:val="24"/>
        </w:rPr>
        <w:t>1</w:t>
      </w:r>
      <w:r w:rsidR="00AF3D69" w:rsidRPr="008A73AA">
        <w:rPr>
          <w:rFonts w:hint="eastAsia"/>
          <w:sz w:val="24"/>
          <w:szCs w:val="24"/>
        </w:rPr>
        <w:t>第</w:t>
      </w:r>
      <w:r w:rsidR="00AF3D69" w:rsidRPr="008A73AA">
        <w:rPr>
          <w:rFonts w:hint="eastAsia"/>
          <w:sz w:val="24"/>
          <w:szCs w:val="24"/>
        </w:rPr>
        <w:t>2</w:t>
      </w:r>
      <w:r w:rsidR="00AF3D69" w:rsidRPr="008A73AA">
        <w:rPr>
          <w:rFonts w:hint="eastAsia"/>
          <w:sz w:val="24"/>
          <w:szCs w:val="24"/>
        </w:rPr>
        <w:t>項，公告刊登政府採購公報或公開於主管機關之資訊網路</w:t>
      </w:r>
      <w:r w:rsidRPr="008A73AA">
        <w:rPr>
          <w:sz w:val="24"/>
          <w:szCs w:val="24"/>
        </w:rPr>
        <w:t>。</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目的</w:t>
      </w:r>
      <w:r w:rsidRPr="008A73AA">
        <w:rPr>
          <w:sz w:val="24"/>
          <w:szCs w:val="24"/>
        </w:rPr>
        <w:t>」，係屬委託在專業領域具領先地位之自然人或經公告審查優勝之學術或非營利機構進行科技、技術引進、行政或學術研究發展，該主管機關登記資料</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13</w:t>
      </w:r>
      <w:r w:rsidRPr="008A73AA">
        <w:rPr>
          <w:sz w:val="24"/>
          <w:szCs w:val="24"/>
          <w:u w:val="single"/>
        </w:rPr>
        <w:t>款</w:t>
      </w:r>
      <w:r w:rsidRPr="008A73AA">
        <w:rPr>
          <w:sz w:val="24"/>
          <w:szCs w:val="24"/>
        </w:rPr>
        <w:t>之規定採限制性招標，並依政府採購法第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比價，該廠商之「研究機構評鑑結果表」</w:t>
      </w:r>
      <w:r w:rsidRPr="008A73AA">
        <w:rPr>
          <w:sz w:val="24"/>
          <w:szCs w:val="24"/>
        </w:rPr>
        <w:t>(</w:t>
      </w:r>
      <w:r w:rsidRPr="008A73AA">
        <w:rPr>
          <w:sz w:val="24"/>
          <w:szCs w:val="24"/>
        </w:rPr>
        <w:t>如附件</w:t>
      </w:r>
      <w:r w:rsidRPr="008A73AA">
        <w:rPr>
          <w:sz w:val="24"/>
          <w:szCs w:val="24"/>
        </w:rPr>
        <w:t>○)</w:t>
      </w:r>
      <w:r w:rsidRPr="008A73AA">
        <w:rPr>
          <w:sz w:val="24"/>
          <w:szCs w:val="24"/>
        </w:rPr>
        <w:t>，擬於奉核可後函邀廠商投標。</w:t>
      </w:r>
    </w:p>
    <w:p w:rsidR="00757931" w:rsidRPr="008A73AA" w:rsidRDefault="000034AF">
      <w:pPr>
        <w:pStyle w:val="a3"/>
        <w:numPr>
          <w:ilvl w:val="0"/>
          <w:numId w:val="1"/>
        </w:numPr>
        <w:tabs>
          <w:tab w:val="left" w:pos="1440"/>
        </w:tabs>
        <w:ind w:left="1440" w:hanging="540"/>
      </w:pPr>
      <w:r w:rsidRPr="008A73AA">
        <w:rPr>
          <w:sz w:val="24"/>
          <w:szCs w:val="24"/>
        </w:rPr>
        <w:t>本案為「</w:t>
      </w:r>
      <w:r w:rsidRPr="008A73AA">
        <w:rPr>
          <w:sz w:val="24"/>
          <w:szCs w:val="24"/>
          <w:shd w:val="clear" w:color="auto" w:fill="FFFFFF"/>
        </w:rPr>
        <w:t>目的</w:t>
      </w:r>
      <w:r w:rsidRPr="008A73AA">
        <w:rPr>
          <w:sz w:val="24"/>
          <w:szCs w:val="24"/>
        </w:rPr>
        <w:t>」需具備專業素養、特質「情形」，擬邀請或委託文化、藝術專業</w:t>
      </w:r>
      <w:r w:rsidRPr="008A73AA">
        <w:rPr>
          <w:rFonts w:ascii="Wingdings 2" w:eastAsia="Wingdings 2" w:hAnsi="Wingdings 2" w:cs="Wingdings 2"/>
          <w:sz w:val="24"/>
          <w:szCs w:val="24"/>
        </w:rPr>
        <w:t></w:t>
      </w:r>
      <w:r w:rsidRPr="008A73AA">
        <w:rPr>
          <w:sz w:val="24"/>
          <w:szCs w:val="24"/>
        </w:rPr>
        <w:t>人士、</w:t>
      </w:r>
      <w:r w:rsidRPr="008A73AA">
        <w:rPr>
          <w:rFonts w:ascii="Wingdings 2" w:eastAsia="Wingdings 2" w:hAnsi="Wingdings 2" w:cs="Wingdings 2"/>
          <w:sz w:val="24"/>
          <w:szCs w:val="24"/>
        </w:rPr>
        <w:t></w:t>
      </w:r>
      <w:r w:rsidRPr="008A73AA">
        <w:rPr>
          <w:sz w:val="24"/>
          <w:szCs w:val="24"/>
        </w:rPr>
        <w:t>機構、</w:t>
      </w:r>
      <w:r w:rsidRPr="008A73AA">
        <w:rPr>
          <w:rFonts w:ascii="Wingdings 2" w:eastAsia="Wingdings 2" w:hAnsi="Wingdings 2" w:cs="Wingdings 2"/>
          <w:sz w:val="24"/>
          <w:szCs w:val="24"/>
        </w:rPr>
        <w:t></w:t>
      </w:r>
      <w:r w:rsidRPr="008A73AA">
        <w:rPr>
          <w:sz w:val="24"/>
          <w:szCs w:val="24"/>
        </w:rPr>
        <w:t>團體，</w:t>
      </w:r>
      <w:r w:rsidRPr="008A73AA">
        <w:rPr>
          <w:rFonts w:ascii="Wingdings 2" w:eastAsia="Wingdings 2" w:hAnsi="Wingdings 2" w:cs="Wingdings 2"/>
          <w:sz w:val="24"/>
          <w:szCs w:val="24"/>
        </w:rPr>
        <w:t></w:t>
      </w:r>
      <w:r w:rsidRPr="008A73AA">
        <w:rPr>
          <w:sz w:val="24"/>
          <w:szCs w:val="24"/>
        </w:rPr>
        <w:t>表演、</w:t>
      </w:r>
      <w:r w:rsidRPr="008A73AA">
        <w:rPr>
          <w:rFonts w:ascii="Wingdings 2" w:eastAsia="Wingdings 2" w:hAnsi="Wingdings 2" w:cs="Wingdings 2"/>
          <w:sz w:val="24"/>
          <w:szCs w:val="24"/>
        </w:rPr>
        <w:t></w:t>
      </w:r>
      <w:r w:rsidRPr="008A73AA">
        <w:rPr>
          <w:sz w:val="24"/>
          <w:szCs w:val="24"/>
        </w:rPr>
        <w:t>參與</w:t>
      </w:r>
      <w:r w:rsidRPr="008A73AA">
        <w:rPr>
          <w:rFonts w:ascii="Wingdings 2" w:eastAsia="Wingdings 2" w:hAnsi="Wingdings 2" w:cs="Wingdings 2"/>
          <w:sz w:val="24"/>
          <w:szCs w:val="24"/>
        </w:rPr>
        <w:t></w:t>
      </w:r>
      <w:r w:rsidRPr="008A73AA">
        <w:rPr>
          <w:rFonts w:ascii="Wingdings 2" w:eastAsia="Wingdings 2" w:hAnsi="Wingdings 2" w:cs="Wingdings 2"/>
          <w:sz w:val="24"/>
          <w:szCs w:val="24"/>
        </w:rPr>
        <w:t></w:t>
      </w:r>
      <w:r w:rsidRPr="008A73AA">
        <w:rPr>
          <w:rFonts w:ascii="Wingdings 2" w:eastAsia="Wingdings 2" w:hAnsi="Wingdings 2" w:cs="Wingdings 2"/>
          <w:sz w:val="24"/>
          <w:szCs w:val="24"/>
        </w:rPr>
        <w:t></w:t>
      </w:r>
      <w:r w:rsidRPr="008A73AA">
        <w:rPr>
          <w:sz w:val="24"/>
          <w:szCs w:val="24"/>
        </w:rPr>
        <w:t>文藝活動，擬依據政府採購法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14</w:t>
      </w:r>
      <w:r w:rsidRPr="008A73AA">
        <w:rPr>
          <w:sz w:val="24"/>
          <w:szCs w:val="24"/>
          <w:u w:val="single"/>
        </w:rPr>
        <w:t>款</w:t>
      </w:r>
      <w:r w:rsidRPr="008A73AA">
        <w:rPr>
          <w:sz w:val="24"/>
          <w:szCs w:val="24"/>
        </w:rPr>
        <w:t>之規定採限制性招標，並依政府採購法第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項，不經公告程序邀請「廠商名稱」議價辦理。</w:t>
      </w:r>
    </w:p>
    <w:p w:rsidR="00757931" w:rsidRPr="008A73AA" w:rsidRDefault="000034AF">
      <w:pPr>
        <w:pStyle w:val="a3"/>
        <w:numPr>
          <w:ilvl w:val="0"/>
          <w:numId w:val="1"/>
        </w:numPr>
        <w:tabs>
          <w:tab w:val="left" w:pos="1440"/>
        </w:tabs>
        <w:ind w:left="1440" w:hanging="540"/>
      </w:pPr>
      <w:r w:rsidRPr="008A73AA">
        <w:rPr>
          <w:sz w:val="24"/>
          <w:szCs w:val="24"/>
        </w:rPr>
        <w:t>本案因「</w:t>
      </w:r>
      <w:r w:rsidRPr="008A73AA">
        <w:rPr>
          <w:sz w:val="24"/>
          <w:szCs w:val="24"/>
          <w:shd w:val="clear" w:color="auto" w:fill="FFFFFF"/>
        </w:rPr>
        <w:t>理由</w:t>
      </w:r>
      <w:r w:rsidRPr="008A73AA">
        <w:rPr>
          <w:sz w:val="24"/>
          <w:szCs w:val="24"/>
        </w:rPr>
        <w:t>」擬依據公共工程委員會</w:t>
      </w:r>
      <w:r w:rsidRPr="008A73AA">
        <w:rPr>
          <w:rFonts w:ascii="Wingdings 2" w:eastAsia="Wingdings 2" w:hAnsi="Wingdings 2" w:cs="Wingdings 2"/>
          <w:sz w:val="24"/>
          <w:szCs w:val="24"/>
        </w:rPr>
        <w:t></w:t>
      </w:r>
      <w:r w:rsidRPr="008A73AA">
        <w:rPr>
          <w:sz w:val="24"/>
          <w:szCs w:val="24"/>
        </w:rPr>
        <w:t>年</w:t>
      </w:r>
      <w:r w:rsidRPr="008A73AA">
        <w:rPr>
          <w:rFonts w:ascii="Wingdings 2" w:eastAsia="Wingdings 2" w:hAnsi="Wingdings 2" w:cs="Wingdings 2"/>
          <w:sz w:val="24"/>
          <w:szCs w:val="24"/>
        </w:rPr>
        <w:t></w:t>
      </w:r>
      <w:r w:rsidRPr="008A73AA">
        <w:rPr>
          <w:sz w:val="24"/>
          <w:szCs w:val="24"/>
        </w:rPr>
        <w:t>月</w:t>
      </w:r>
      <w:r w:rsidRPr="008A73AA">
        <w:rPr>
          <w:rFonts w:ascii="Wingdings 2" w:eastAsia="Wingdings 2" w:hAnsi="Wingdings 2" w:cs="Wingdings 2"/>
          <w:sz w:val="24"/>
          <w:szCs w:val="24"/>
        </w:rPr>
        <w:t></w:t>
      </w:r>
      <w:r w:rsidRPr="008A73AA">
        <w:rPr>
          <w:sz w:val="24"/>
          <w:szCs w:val="24"/>
        </w:rPr>
        <w:t>日</w:t>
      </w:r>
      <w:r w:rsidRPr="008A73AA">
        <w:rPr>
          <w:rFonts w:ascii="Wingdings 2" w:eastAsia="Wingdings 2" w:hAnsi="Wingdings 2" w:cs="Wingdings 2"/>
          <w:sz w:val="24"/>
          <w:szCs w:val="24"/>
        </w:rPr>
        <w:t></w:t>
      </w:r>
      <w:r w:rsidRPr="008A73AA">
        <w:rPr>
          <w:sz w:val="24"/>
          <w:szCs w:val="24"/>
        </w:rPr>
        <w:t>字</w:t>
      </w:r>
      <w:r w:rsidRPr="008A73AA">
        <w:rPr>
          <w:rFonts w:ascii="Wingdings 2" w:eastAsia="Wingdings 2" w:hAnsi="Wingdings 2" w:cs="Wingdings 2"/>
          <w:sz w:val="24"/>
          <w:szCs w:val="24"/>
        </w:rPr>
        <w:t></w:t>
      </w:r>
      <w:r w:rsidRPr="008A73AA">
        <w:rPr>
          <w:sz w:val="24"/>
          <w:szCs w:val="24"/>
        </w:rPr>
        <w:t>號函認定，可依據政府採購法</w:t>
      </w:r>
      <w:r w:rsidRPr="008A73AA">
        <w:rPr>
          <w:sz w:val="24"/>
          <w:szCs w:val="24"/>
          <w:u w:val="single"/>
        </w:rPr>
        <w:t>第</w:t>
      </w:r>
      <w:r w:rsidRPr="008A73AA">
        <w:rPr>
          <w:sz w:val="24"/>
          <w:szCs w:val="24"/>
          <w:u w:val="single"/>
        </w:rPr>
        <w:t>22</w:t>
      </w:r>
      <w:r w:rsidRPr="008A73AA">
        <w:rPr>
          <w:sz w:val="24"/>
          <w:szCs w:val="24"/>
          <w:u w:val="single"/>
        </w:rPr>
        <w:t>條第</w:t>
      </w:r>
      <w:r w:rsidRPr="008A73AA">
        <w:rPr>
          <w:sz w:val="24"/>
          <w:szCs w:val="24"/>
          <w:u w:val="single"/>
        </w:rPr>
        <w:t>1</w:t>
      </w:r>
      <w:r w:rsidRPr="008A73AA">
        <w:rPr>
          <w:sz w:val="24"/>
          <w:szCs w:val="24"/>
          <w:u w:val="single"/>
        </w:rPr>
        <w:t>項第</w:t>
      </w:r>
      <w:r w:rsidRPr="008A73AA">
        <w:rPr>
          <w:sz w:val="24"/>
          <w:szCs w:val="24"/>
          <w:u w:val="single"/>
        </w:rPr>
        <w:t>16</w:t>
      </w:r>
      <w:r w:rsidRPr="008A73AA">
        <w:rPr>
          <w:sz w:val="24"/>
          <w:szCs w:val="24"/>
          <w:u w:val="single"/>
        </w:rPr>
        <w:t>款</w:t>
      </w:r>
      <w:r w:rsidRPr="008A73AA">
        <w:rPr>
          <w:sz w:val="24"/>
          <w:szCs w:val="24"/>
        </w:rPr>
        <w:t>採限制性招標方式辦理（如附件</w:t>
      </w:r>
      <w:r w:rsidRPr="008A73AA">
        <w:rPr>
          <w:rFonts w:ascii="Wingdings 2" w:eastAsia="Wingdings 2" w:hAnsi="Wingdings 2" w:cs="Wingdings 2"/>
          <w:sz w:val="24"/>
          <w:szCs w:val="24"/>
        </w:rPr>
        <w:t></w:t>
      </w:r>
      <w:r w:rsidRPr="008A73AA">
        <w:rPr>
          <w:sz w:val="24"/>
          <w:szCs w:val="24"/>
        </w:rPr>
        <w:t>），爰擬採限制性招標，並依政府採購法第</w:t>
      </w:r>
      <w:r w:rsidRPr="008A73AA">
        <w:rPr>
          <w:sz w:val="24"/>
          <w:szCs w:val="24"/>
        </w:rPr>
        <w:t>18</w:t>
      </w:r>
      <w:r w:rsidRPr="008A73AA">
        <w:rPr>
          <w:sz w:val="24"/>
          <w:szCs w:val="24"/>
        </w:rPr>
        <w:t>條第</w:t>
      </w:r>
      <w:r w:rsidRPr="008A73AA">
        <w:rPr>
          <w:sz w:val="24"/>
          <w:szCs w:val="24"/>
        </w:rPr>
        <w:t>4</w:t>
      </w:r>
      <w:r w:rsidRPr="008A73AA">
        <w:rPr>
          <w:sz w:val="24"/>
          <w:szCs w:val="24"/>
        </w:rPr>
        <w:t>項，不經公告程序，邀請「廠商名稱」</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比價，擬於奉核可後，函邀廠商投標。</w:t>
      </w:r>
    </w:p>
    <w:p w:rsidR="00757931" w:rsidRPr="008A73AA" w:rsidRDefault="000034AF">
      <w:pPr>
        <w:pStyle w:val="a3"/>
        <w:ind w:hanging="680"/>
      </w:pPr>
      <w:r w:rsidRPr="008A73AA">
        <w:rPr>
          <w:sz w:val="24"/>
          <w:szCs w:val="24"/>
        </w:rPr>
        <w:t>五、</w:t>
      </w:r>
      <w:r w:rsidRPr="008A73AA">
        <w:rPr>
          <w:sz w:val="24"/>
          <w:szCs w:val="24"/>
        </w:rPr>
        <w:tab/>
      </w:r>
      <w:r w:rsidRPr="008A73AA">
        <w:rPr>
          <w:sz w:val="24"/>
          <w:szCs w:val="24"/>
        </w:rPr>
        <w:t>本案為未達公告金額之採購案，擬採招決標方式：</w:t>
      </w:r>
    </w:p>
    <w:p w:rsidR="00757931" w:rsidRPr="008A73AA" w:rsidRDefault="000034AF">
      <w:pPr>
        <w:pStyle w:val="a3"/>
        <w:numPr>
          <w:ilvl w:val="0"/>
          <w:numId w:val="1"/>
        </w:numPr>
        <w:rPr>
          <w:sz w:val="24"/>
          <w:szCs w:val="24"/>
        </w:rPr>
      </w:pPr>
      <w:r w:rsidRPr="008A73AA">
        <w:rPr>
          <w:sz w:val="24"/>
          <w:szCs w:val="24"/>
        </w:rPr>
        <w:t>公開取得</w:t>
      </w:r>
      <w:r w:rsidR="008545F5" w:rsidRPr="008A73AA">
        <w:rPr>
          <w:rFonts w:hint="eastAsia"/>
          <w:sz w:val="24"/>
          <w:szCs w:val="24"/>
        </w:rPr>
        <w:t>，非依採購法施行細則第</w:t>
      </w:r>
      <w:r w:rsidR="008545F5" w:rsidRPr="008A73AA">
        <w:rPr>
          <w:rFonts w:hint="eastAsia"/>
          <w:sz w:val="24"/>
          <w:szCs w:val="24"/>
        </w:rPr>
        <w:t>64</w:t>
      </w:r>
      <w:r w:rsidR="008545F5" w:rsidRPr="008A73AA">
        <w:rPr>
          <w:rFonts w:hint="eastAsia"/>
          <w:sz w:val="24"/>
          <w:szCs w:val="24"/>
        </w:rPr>
        <w:t>條之</w:t>
      </w:r>
      <w:r w:rsidR="008545F5" w:rsidRPr="008A73AA">
        <w:rPr>
          <w:rFonts w:hint="eastAsia"/>
          <w:sz w:val="24"/>
          <w:szCs w:val="24"/>
        </w:rPr>
        <w:t>2</w:t>
      </w:r>
      <w:r w:rsidR="008545F5" w:rsidRPr="008A73AA">
        <w:rPr>
          <w:rFonts w:hint="eastAsia"/>
          <w:sz w:val="24"/>
          <w:szCs w:val="24"/>
        </w:rPr>
        <w:t>之</w:t>
      </w:r>
      <w:r w:rsidRPr="008A73AA">
        <w:rPr>
          <w:sz w:val="24"/>
          <w:szCs w:val="24"/>
        </w:rPr>
        <w:t>最低標決標：</w:t>
      </w:r>
    </w:p>
    <w:p w:rsidR="00757931" w:rsidRPr="008A73AA" w:rsidRDefault="000034AF">
      <w:pPr>
        <w:pStyle w:val="a3"/>
        <w:ind w:left="900" w:firstLine="0"/>
      </w:pPr>
      <w:r w:rsidRPr="008A73AA">
        <w:rPr>
          <w:sz w:val="24"/>
          <w:szCs w:val="24"/>
        </w:rPr>
        <w:t>本案擬依</w:t>
      </w:r>
      <w:r w:rsidRPr="008A73AA">
        <w:rPr>
          <w:sz w:val="24"/>
          <w:szCs w:val="24"/>
          <w:u w:val="single"/>
        </w:rPr>
        <w:t>政府採購法第</w:t>
      </w:r>
      <w:r w:rsidRPr="008A73AA">
        <w:rPr>
          <w:sz w:val="24"/>
          <w:szCs w:val="24"/>
          <w:u w:val="single"/>
        </w:rPr>
        <w:t>49</w:t>
      </w:r>
      <w:r w:rsidRPr="008A73AA">
        <w:rPr>
          <w:sz w:val="24"/>
          <w:szCs w:val="24"/>
          <w:u w:val="single"/>
        </w:rPr>
        <w:t>條</w:t>
      </w:r>
      <w:r w:rsidRPr="008A73AA">
        <w:rPr>
          <w:sz w:val="24"/>
          <w:szCs w:val="24"/>
        </w:rPr>
        <w:t>規定以公開取得報價單擇符合需要者</w:t>
      </w:r>
      <w:r w:rsidR="008545F5" w:rsidRPr="008A73AA">
        <w:rPr>
          <w:rFonts w:hint="eastAsia"/>
          <w:sz w:val="24"/>
          <w:szCs w:val="24"/>
        </w:rPr>
        <w:t>比價或議價</w:t>
      </w:r>
      <w:r w:rsidRPr="008A73AA">
        <w:rPr>
          <w:sz w:val="24"/>
          <w:szCs w:val="24"/>
        </w:rPr>
        <w:t>，以政府採購法第</w:t>
      </w:r>
      <w:r w:rsidRPr="008A73AA">
        <w:rPr>
          <w:sz w:val="24"/>
          <w:szCs w:val="24"/>
        </w:rPr>
        <w:t>52</w:t>
      </w:r>
      <w:r w:rsidRPr="008A73AA">
        <w:rPr>
          <w:sz w:val="24"/>
          <w:szCs w:val="24"/>
        </w:rPr>
        <w:t>條第</w:t>
      </w:r>
      <w:r w:rsidRPr="008A73AA">
        <w:rPr>
          <w:sz w:val="24"/>
          <w:szCs w:val="24"/>
        </w:rPr>
        <w:t>1</w:t>
      </w:r>
      <w:r w:rsidRPr="008A73AA">
        <w:rPr>
          <w:sz w:val="24"/>
          <w:szCs w:val="24"/>
        </w:rPr>
        <w:t>項第</w:t>
      </w:r>
      <w:r w:rsidRPr="008A73AA">
        <w:rPr>
          <w:sz w:val="24"/>
          <w:szCs w:val="24"/>
        </w:rPr>
        <w:t>1</w:t>
      </w:r>
      <w:r w:rsidRPr="008A73AA">
        <w:rPr>
          <w:sz w:val="24"/>
          <w:szCs w:val="24"/>
        </w:rPr>
        <w:t>款以價格最低標為得標廠商。</w:t>
      </w:r>
    </w:p>
    <w:p w:rsidR="00757931" w:rsidRPr="008A73AA" w:rsidRDefault="000034AF">
      <w:pPr>
        <w:pStyle w:val="a3"/>
        <w:numPr>
          <w:ilvl w:val="0"/>
          <w:numId w:val="1"/>
        </w:numPr>
        <w:rPr>
          <w:sz w:val="24"/>
          <w:szCs w:val="24"/>
        </w:rPr>
      </w:pPr>
      <w:r w:rsidRPr="008A73AA">
        <w:rPr>
          <w:sz w:val="24"/>
          <w:szCs w:val="24"/>
        </w:rPr>
        <w:t>公開取得參考最有利標精神決標：</w:t>
      </w:r>
    </w:p>
    <w:p w:rsidR="00757931" w:rsidRPr="008A73AA" w:rsidRDefault="000034AF">
      <w:pPr>
        <w:pStyle w:val="a3"/>
        <w:tabs>
          <w:tab w:val="left" w:pos="927"/>
        </w:tabs>
        <w:ind w:left="900" w:firstLine="0"/>
      </w:pPr>
      <w:r w:rsidRPr="008A73AA">
        <w:rPr>
          <w:sz w:val="24"/>
          <w:szCs w:val="24"/>
        </w:rPr>
        <w:t>本案因「</w:t>
      </w:r>
      <w:r w:rsidR="00AC4160" w:rsidRPr="004604F3">
        <w:rPr>
          <w:rFonts w:hint="eastAsia"/>
          <w:color w:val="008000"/>
          <w:sz w:val="24"/>
          <w:szCs w:val="24"/>
        </w:rPr>
        <w:t>(</w:t>
      </w:r>
      <w:r w:rsidR="00AC4160" w:rsidRPr="004604F3">
        <w:rPr>
          <w:rFonts w:hint="eastAsia"/>
          <w:color w:val="008000"/>
          <w:sz w:val="24"/>
          <w:szCs w:val="24"/>
        </w:rPr>
        <w:t>理由、內容</w:t>
      </w:r>
      <w:r w:rsidR="00AC4160" w:rsidRPr="004604F3">
        <w:rPr>
          <w:rFonts w:hint="eastAsia"/>
          <w:color w:val="008000"/>
          <w:sz w:val="24"/>
          <w:szCs w:val="24"/>
        </w:rPr>
        <w:t>)</w:t>
      </w:r>
      <w:r w:rsidRPr="008A73AA">
        <w:rPr>
          <w:sz w:val="24"/>
          <w:szCs w:val="24"/>
        </w:rPr>
        <w:t>」符合政府採購法第</w:t>
      </w:r>
      <w:r w:rsidRPr="008A73AA">
        <w:rPr>
          <w:sz w:val="24"/>
          <w:szCs w:val="24"/>
        </w:rPr>
        <w:t>49</w:t>
      </w:r>
      <w:r w:rsidRPr="008A73AA">
        <w:rPr>
          <w:sz w:val="24"/>
          <w:szCs w:val="24"/>
        </w:rPr>
        <w:t>條之規定，即中央機關未達公告金額採購招標辦法第</w:t>
      </w:r>
      <w:r w:rsidRPr="008A73AA">
        <w:rPr>
          <w:sz w:val="24"/>
          <w:szCs w:val="24"/>
        </w:rPr>
        <w:t>2</w:t>
      </w:r>
      <w:r w:rsidRPr="008A73AA">
        <w:rPr>
          <w:sz w:val="24"/>
          <w:szCs w:val="24"/>
        </w:rPr>
        <w:t>條第</w:t>
      </w:r>
      <w:r w:rsidRPr="008A73AA">
        <w:rPr>
          <w:sz w:val="24"/>
          <w:szCs w:val="24"/>
        </w:rPr>
        <w:t>3</w:t>
      </w:r>
      <w:r w:rsidRPr="008A73AA">
        <w:rPr>
          <w:sz w:val="24"/>
          <w:szCs w:val="24"/>
        </w:rPr>
        <w:t>款之情形，擬公開徵求</w:t>
      </w:r>
      <w:r w:rsidRPr="008A73AA">
        <w:rPr>
          <w:sz w:val="24"/>
          <w:szCs w:val="24"/>
        </w:rPr>
        <w:t>3</w:t>
      </w:r>
      <w:r w:rsidRPr="008A73AA">
        <w:rPr>
          <w:sz w:val="24"/>
          <w:szCs w:val="24"/>
        </w:rPr>
        <w:t>家以上廠商報價單及企劃書後，</w:t>
      </w:r>
      <w:r w:rsidRPr="008A73AA">
        <w:rPr>
          <w:sz w:val="24"/>
          <w:szCs w:val="24"/>
          <w:u w:val="single"/>
        </w:rPr>
        <w:t>擇符合需要者</w:t>
      </w:r>
      <w:r w:rsidRPr="008A73AA">
        <w:rPr>
          <w:sz w:val="24"/>
          <w:szCs w:val="24"/>
        </w:rPr>
        <w:t>評審評分表</w:t>
      </w:r>
      <w:r w:rsidRPr="008A73AA">
        <w:rPr>
          <w:sz w:val="24"/>
          <w:szCs w:val="24"/>
        </w:rPr>
        <w:t>(</w:t>
      </w:r>
      <w:r w:rsidRPr="008A73AA">
        <w:rPr>
          <w:sz w:val="24"/>
          <w:szCs w:val="24"/>
        </w:rPr>
        <w:t>如附件</w:t>
      </w:r>
      <w:r w:rsidRPr="008A73AA">
        <w:rPr>
          <w:sz w:val="24"/>
          <w:szCs w:val="24"/>
        </w:rPr>
        <w:t>○)</w:t>
      </w:r>
      <w:r w:rsidRPr="008A73AA">
        <w:rPr>
          <w:sz w:val="24"/>
          <w:szCs w:val="24"/>
        </w:rPr>
        <w:t>進行</w:t>
      </w:r>
      <w:r w:rsidRPr="008A73AA">
        <w:rPr>
          <w:rFonts w:ascii="Wingdings 2" w:eastAsia="Wingdings 2" w:hAnsi="Wingdings 2" w:cs="Wingdings 2"/>
          <w:sz w:val="24"/>
          <w:szCs w:val="24"/>
        </w:rPr>
        <w:t></w:t>
      </w:r>
      <w:r w:rsidRPr="008A73AA">
        <w:rPr>
          <w:sz w:val="24"/>
          <w:szCs w:val="24"/>
        </w:rPr>
        <w:t>議價</w:t>
      </w:r>
      <w:r w:rsidRPr="008A73AA">
        <w:rPr>
          <w:rFonts w:ascii="Wingdings 2" w:eastAsia="Wingdings 2" w:hAnsi="Wingdings 2" w:cs="Wingdings 2"/>
          <w:sz w:val="24"/>
          <w:szCs w:val="24"/>
        </w:rPr>
        <w:t></w:t>
      </w:r>
      <w:r w:rsidRPr="008A73AA">
        <w:rPr>
          <w:sz w:val="24"/>
          <w:szCs w:val="24"/>
        </w:rPr>
        <w:t>比價方式辦理，</w:t>
      </w:r>
      <w:r w:rsidRPr="008A73AA">
        <w:rPr>
          <w:rFonts w:ascii="Wingdings 2" w:eastAsia="Wingdings 2" w:hAnsi="Wingdings 2" w:cs="Wingdings 2"/>
          <w:sz w:val="24"/>
          <w:szCs w:val="24"/>
        </w:rPr>
        <w:t></w:t>
      </w:r>
      <w:r w:rsidRPr="008A73AA">
        <w:rPr>
          <w:sz w:val="24"/>
          <w:szCs w:val="24"/>
        </w:rPr>
        <w:t>擬成立評審小組執行擇符合需要的工作，其評審小組建議名單</w:t>
      </w:r>
      <w:r w:rsidRPr="008A73AA">
        <w:rPr>
          <w:sz w:val="24"/>
          <w:szCs w:val="24"/>
        </w:rPr>
        <w:t>(</w:t>
      </w:r>
      <w:r w:rsidRPr="008A73AA">
        <w:rPr>
          <w:sz w:val="24"/>
          <w:szCs w:val="24"/>
        </w:rPr>
        <w:t>如附件</w:t>
      </w:r>
      <w:r w:rsidRPr="008A73AA">
        <w:rPr>
          <w:sz w:val="24"/>
          <w:szCs w:val="24"/>
        </w:rPr>
        <w:t>○)</w:t>
      </w:r>
      <w:r w:rsidRPr="008A73AA">
        <w:rPr>
          <w:sz w:val="24"/>
          <w:szCs w:val="24"/>
        </w:rPr>
        <w:t>，</w:t>
      </w:r>
      <w:r w:rsidRPr="008A73AA">
        <w:rPr>
          <w:rFonts w:ascii="Wingdings 2" w:eastAsia="Wingdings 2" w:hAnsi="Wingdings 2" w:cs="Wingdings 2"/>
          <w:sz w:val="24"/>
          <w:szCs w:val="24"/>
        </w:rPr>
        <w:t></w:t>
      </w:r>
      <w:bookmarkStart w:id="6" w:name="_GoBack"/>
      <w:bookmarkEnd w:id="6"/>
      <w:r w:rsidR="00C50CE8" w:rsidRPr="00C50CE8">
        <w:rPr>
          <w:rFonts w:hint="eastAsia"/>
          <w:bCs/>
          <w:color w:val="008000"/>
          <w:sz w:val="24"/>
          <w:szCs w:val="24"/>
        </w:rPr>
        <w:t>非採購機關之</w:t>
      </w:r>
      <w:r w:rsidRPr="008A73AA">
        <w:rPr>
          <w:sz w:val="24"/>
          <w:szCs w:val="24"/>
        </w:rPr>
        <w:t>評審委員擬支給每人每次出席費新台幣</w:t>
      </w:r>
      <w:r w:rsidR="008E5C72" w:rsidRPr="008A73AA">
        <w:rPr>
          <w:rFonts w:hint="eastAsia"/>
          <w:sz w:val="24"/>
          <w:szCs w:val="24"/>
        </w:rPr>
        <w:t>2</w:t>
      </w:r>
      <w:r w:rsidR="008E5C72" w:rsidRPr="008A73AA">
        <w:rPr>
          <w:sz w:val="24"/>
          <w:szCs w:val="24"/>
        </w:rPr>
        <w:t>,</w:t>
      </w:r>
      <w:r w:rsidR="008E5C72" w:rsidRPr="008A73AA">
        <w:rPr>
          <w:rFonts w:hint="eastAsia"/>
          <w:sz w:val="24"/>
          <w:szCs w:val="24"/>
        </w:rPr>
        <w:t>500</w:t>
      </w:r>
      <w:r w:rsidRPr="008A73AA">
        <w:rPr>
          <w:sz w:val="24"/>
          <w:szCs w:val="24"/>
        </w:rPr>
        <w:t>元，檢附招標文件</w:t>
      </w:r>
      <w:r w:rsidRPr="008A73AA">
        <w:rPr>
          <w:sz w:val="24"/>
          <w:szCs w:val="24"/>
        </w:rPr>
        <w:t>1</w:t>
      </w:r>
      <w:r w:rsidRPr="008A73AA">
        <w:rPr>
          <w:sz w:val="24"/>
          <w:szCs w:val="24"/>
        </w:rPr>
        <w:t>份</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，擬於奉可後辦理後續事宜。</w:t>
      </w:r>
      <w:r w:rsidR="008545F5" w:rsidRPr="008A73AA">
        <w:rPr>
          <w:rFonts w:ascii="Wingdings 2" w:eastAsia="Wingdings 2" w:hAnsi="Wingdings 2" w:cs="Wingdings 2"/>
          <w:sz w:val="24"/>
          <w:szCs w:val="24"/>
        </w:rPr>
        <w:t></w:t>
      </w:r>
      <w:r w:rsidR="008545F5" w:rsidRPr="008A73AA">
        <w:rPr>
          <w:rFonts w:hint="eastAsia"/>
          <w:sz w:val="24"/>
          <w:szCs w:val="24"/>
        </w:rPr>
        <w:t>本案第</w:t>
      </w:r>
      <w:r w:rsidR="008545F5" w:rsidRPr="008A73AA">
        <w:rPr>
          <w:rFonts w:hint="eastAsia"/>
          <w:sz w:val="24"/>
          <w:szCs w:val="24"/>
        </w:rPr>
        <w:t>1</w:t>
      </w:r>
      <w:r w:rsidR="008545F5" w:rsidRPr="008A73AA">
        <w:rPr>
          <w:rFonts w:hint="eastAsia"/>
          <w:sz w:val="24"/>
          <w:szCs w:val="24"/>
        </w:rPr>
        <w:t>次招標，</w:t>
      </w:r>
      <w:r w:rsidRPr="008A73AA">
        <w:rPr>
          <w:sz w:val="24"/>
          <w:szCs w:val="24"/>
        </w:rPr>
        <w:t>如未取得</w:t>
      </w:r>
      <w:r w:rsidRPr="008A73AA">
        <w:rPr>
          <w:sz w:val="24"/>
          <w:szCs w:val="24"/>
        </w:rPr>
        <w:t>3</w:t>
      </w:r>
      <w:r w:rsidRPr="008A73AA">
        <w:rPr>
          <w:sz w:val="24"/>
          <w:szCs w:val="24"/>
        </w:rPr>
        <w:t>家以上廠商之書面報價或企劃書者，另</w:t>
      </w:r>
      <w:r w:rsidRPr="008A73AA">
        <w:rPr>
          <w:sz w:val="24"/>
          <w:szCs w:val="24"/>
          <w:u w:val="single"/>
        </w:rPr>
        <w:t>建請依中央機關未達公告金額採購招標辦法第</w:t>
      </w:r>
      <w:r w:rsidRPr="008A73AA">
        <w:rPr>
          <w:sz w:val="24"/>
          <w:szCs w:val="24"/>
          <w:u w:val="single"/>
        </w:rPr>
        <w:t>3</w:t>
      </w:r>
      <w:r w:rsidRPr="008A73AA">
        <w:rPr>
          <w:sz w:val="24"/>
          <w:szCs w:val="24"/>
          <w:u w:val="single"/>
        </w:rPr>
        <w:t>條之規定准予直接改採限制性招標，得不受</w:t>
      </w:r>
      <w:r w:rsidRPr="008A73AA">
        <w:rPr>
          <w:sz w:val="24"/>
          <w:szCs w:val="24"/>
          <w:u w:val="single"/>
        </w:rPr>
        <w:t>3</w:t>
      </w:r>
      <w:r w:rsidRPr="008A73AA">
        <w:rPr>
          <w:sz w:val="24"/>
          <w:szCs w:val="24"/>
          <w:u w:val="single"/>
        </w:rPr>
        <w:t>家投標廠商之限制，以增進採購效率。</w:t>
      </w:r>
    </w:p>
    <w:p w:rsidR="00757931" w:rsidRPr="008A73AA" w:rsidRDefault="000034AF">
      <w:pPr>
        <w:pStyle w:val="a3"/>
        <w:numPr>
          <w:ilvl w:val="0"/>
          <w:numId w:val="1"/>
        </w:numPr>
        <w:rPr>
          <w:sz w:val="24"/>
          <w:szCs w:val="24"/>
        </w:rPr>
      </w:pPr>
      <w:r w:rsidRPr="008A73AA">
        <w:rPr>
          <w:sz w:val="24"/>
          <w:szCs w:val="24"/>
        </w:rPr>
        <w:lastRenderedPageBreak/>
        <w:t>限制性招標：</w:t>
      </w:r>
    </w:p>
    <w:p w:rsidR="00757931" w:rsidRPr="008A73AA" w:rsidRDefault="000034AF">
      <w:pPr>
        <w:pStyle w:val="a3"/>
        <w:numPr>
          <w:ilvl w:val="0"/>
          <w:numId w:val="1"/>
        </w:numPr>
        <w:tabs>
          <w:tab w:val="left" w:pos="1260"/>
        </w:tabs>
        <w:ind w:left="1260"/>
      </w:pPr>
      <w:r w:rsidRPr="008A73AA">
        <w:rPr>
          <w:sz w:val="24"/>
          <w:szCs w:val="24"/>
        </w:rPr>
        <w:t>本案為</w:t>
      </w:r>
      <w:r w:rsidRPr="008A73AA">
        <w:rPr>
          <w:sz w:val="24"/>
          <w:szCs w:val="24"/>
          <w:u w:val="single"/>
        </w:rPr>
        <w:t>逾公告金額十分之一未達公告金額</w:t>
      </w:r>
      <w:r w:rsidRPr="008A73AA">
        <w:rPr>
          <w:sz w:val="24"/>
          <w:szCs w:val="24"/>
        </w:rPr>
        <w:t>案件，且因「</w:t>
      </w:r>
      <w:r w:rsidRPr="008A73AA">
        <w:rPr>
          <w:sz w:val="24"/>
          <w:szCs w:val="24"/>
          <w:shd w:val="clear" w:color="auto" w:fill="FFFFFF"/>
        </w:rPr>
        <w:t>理由</w:t>
      </w:r>
      <w:r w:rsidRPr="008A73AA">
        <w:rPr>
          <w:sz w:val="24"/>
          <w:szCs w:val="24"/>
        </w:rPr>
        <w:t>」，符合政府採購法第</w:t>
      </w:r>
      <w:r w:rsidRPr="008A73AA">
        <w:rPr>
          <w:sz w:val="24"/>
          <w:szCs w:val="24"/>
        </w:rPr>
        <w:t>22</w:t>
      </w:r>
      <w:r w:rsidRPr="008A73AA">
        <w:rPr>
          <w:sz w:val="24"/>
          <w:szCs w:val="24"/>
        </w:rPr>
        <w:t>條第</w:t>
      </w:r>
      <w:r w:rsidRPr="008A73AA">
        <w:rPr>
          <w:sz w:val="24"/>
          <w:szCs w:val="24"/>
        </w:rPr>
        <w:t>1</w:t>
      </w:r>
      <w:r w:rsidRPr="008A73AA">
        <w:rPr>
          <w:sz w:val="24"/>
          <w:szCs w:val="24"/>
        </w:rPr>
        <w:t>項第</w:t>
      </w:r>
      <w:r w:rsidRPr="008A73AA">
        <w:rPr>
          <w:rFonts w:ascii="Wingdings 2" w:eastAsia="Wingdings 2" w:hAnsi="Wingdings 2" w:cs="Wingdings 2"/>
          <w:sz w:val="24"/>
          <w:szCs w:val="24"/>
        </w:rPr>
        <w:t></w:t>
      </w:r>
      <w:r w:rsidRPr="008A73AA">
        <w:rPr>
          <w:sz w:val="24"/>
          <w:szCs w:val="24"/>
        </w:rPr>
        <w:t>款之情形，即中央機關未達公告金額採購招標辦法第</w:t>
      </w:r>
      <w:r w:rsidRPr="008A73AA">
        <w:rPr>
          <w:sz w:val="24"/>
          <w:szCs w:val="24"/>
        </w:rPr>
        <w:t>2</w:t>
      </w:r>
      <w:r w:rsidRPr="008A73AA">
        <w:rPr>
          <w:sz w:val="24"/>
          <w:szCs w:val="24"/>
        </w:rPr>
        <w:t>條第</w:t>
      </w:r>
      <w:r w:rsidRPr="008A73AA">
        <w:rPr>
          <w:sz w:val="24"/>
          <w:szCs w:val="24"/>
        </w:rPr>
        <w:t>1</w:t>
      </w:r>
      <w:r w:rsidRPr="008A73AA">
        <w:rPr>
          <w:sz w:val="24"/>
          <w:szCs w:val="24"/>
        </w:rPr>
        <w:t>款之情形，擬採限制性招標，不經公告程序邀請「廠商名稱」投標，擬於奉核可後函邀廠商投標。</w:t>
      </w:r>
    </w:p>
    <w:p w:rsidR="00757931" w:rsidRPr="008A73AA" w:rsidRDefault="000034AF">
      <w:pPr>
        <w:pStyle w:val="a3"/>
        <w:numPr>
          <w:ilvl w:val="0"/>
          <w:numId w:val="1"/>
        </w:numPr>
        <w:tabs>
          <w:tab w:val="left" w:pos="1260"/>
        </w:tabs>
        <w:ind w:left="1260"/>
      </w:pPr>
      <w:r w:rsidRPr="008A73AA">
        <w:rPr>
          <w:sz w:val="24"/>
          <w:szCs w:val="24"/>
        </w:rPr>
        <w:t>本案為</w:t>
      </w:r>
      <w:r w:rsidRPr="008A73AA">
        <w:rPr>
          <w:sz w:val="24"/>
          <w:szCs w:val="24"/>
          <w:u w:val="single"/>
        </w:rPr>
        <w:t>逾公告金額十分之一未達公告金額</w:t>
      </w:r>
      <w:r w:rsidRPr="008A73AA">
        <w:rPr>
          <w:sz w:val="24"/>
          <w:szCs w:val="24"/>
        </w:rPr>
        <w:t>案件，因「</w:t>
      </w:r>
      <w:r w:rsidRPr="008A73AA">
        <w:rPr>
          <w:sz w:val="24"/>
          <w:szCs w:val="24"/>
          <w:shd w:val="clear" w:color="auto" w:fill="FFFFFF"/>
        </w:rPr>
        <w:t>理由</w:t>
      </w:r>
      <w:r w:rsidRPr="008A73AA">
        <w:rPr>
          <w:sz w:val="24"/>
          <w:szCs w:val="24"/>
        </w:rPr>
        <w:t>」</w:t>
      </w:r>
      <w:r w:rsidRPr="008A73AA">
        <w:rPr>
          <w:rFonts w:ascii="Verdana" w:hAnsi="Verdana"/>
          <w:sz w:val="24"/>
          <w:szCs w:val="24"/>
        </w:rPr>
        <w:t>，</w:t>
      </w:r>
      <w:r w:rsidRPr="008A73AA">
        <w:rPr>
          <w:sz w:val="24"/>
          <w:szCs w:val="24"/>
        </w:rPr>
        <w:t>符合政府採購法第</w:t>
      </w:r>
      <w:r w:rsidRPr="008A73AA">
        <w:rPr>
          <w:sz w:val="24"/>
          <w:szCs w:val="24"/>
        </w:rPr>
        <w:t>22</w:t>
      </w:r>
      <w:r w:rsidRPr="008A73AA">
        <w:rPr>
          <w:sz w:val="24"/>
          <w:szCs w:val="24"/>
        </w:rPr>
        <w:t>條第</w:t>
      </w:r>
      <w:r w:rsidRPr="008A73AA">
        <w:rPr>
          <w:sz w:val="24"/>
          <w:szCs w:val="24"/>
        </w:rPr>
        <w:t>1</w:t>
      </w:r>
      <w:r w:rsidRPr="008A73AA">
        <w:rPr>
          <w:sz w:val="24"/>
          <w:szCs w:val="24"/>
        </w:rPr>
        <w:t>項第</w:t>
      </w:r>
      <w:r w:rsidRPr="008A73AA">
        <w:rPr>
          <w:sz w:val="24"/>
          <w:szCs w:val="24"/>
        </w:rPr>
        <w:t>16</w:t>
      </w:r>
      <w:r w:rsidRPr="008A73AA">
        <w:rPr>
          <w:sz w:val="24"/>
          <w:szCs w:val="24"/>
        </w:rPr>
        <w:t>款之情形，即中央機關未達公告金額採購招標辦法第</w:t>
      </w:r>
      <w:r w:rsidRPr="008A73AA">
        <w:rPr>
          <w:sz w:val="24"/>
          <w:szCs w:val="24"/>
        </w:rPr>
        <w:t>2</w:t>
      </w:r>
      <w:r w:rsidRPr="008A73AA">
        <w:rPr>
          <w:sz w:val="24"/>
          <w:szCs w:val="24"/>
        </w:rPr>
        <w:t>條第</w:t>
      </w:r>
      <w:r w:rsidRPr="008A73AA">
        <w:rPr>
          <w:sz w:val="24"/>
          <w:szCs w:val="24"/>
        </w:rPr>
        <w:t>2</w:t>
      </w:r>
      <w:r w:rsidRPr="008A73AA">
        <w:rPr>
          <w:sz w:val="24"/>
          <w:szCs w:val="24"/>
        </w:rPr>
        <w:t>款之情形，擬採限制性招標，不經公告程序邀請「廠商名稱」投標，擬於奉核可後函邀廠商投標。</w:t>
      </w:r>
    </w:p>
    <w:p w:rsidR="00A82BC5" w:rsidRPr="008A73AA" w:rsidRDefault="000034AF">
      <w:pPr>
        <w:pStyle w:val="a3"/>
        <w:numPr>
          <w:ilvl w:val="0"/>
          <w:numId w:val="2"/>
        </w:numPr>
      </w:pPr>
      <w:r w:rsidRPr="008A73AA">
        <w:rPr>
          <w:sz w:val="24"/>
          <w:szCs w:val="24"/>
        </w:rPr>
        <w:tab/>
      </w:r>
      <w:r w:rsidR="00A82BC5" w:rsidRPr="008A73AA">
        <w:rPr>
          <w:rFonts w:hint="eastAsia"/>
          <w:sz w:val="24"/>
          <w:szCs w:val="24"/>
        </w:rPr>
        <w:t>本案為優先採購「優先採購身心障礙福利機構團體或庇護工廠生產物品及服務辦法」第</w:t>
      </w:r>
      <w:r w:rsidR="00A82BC5" w:rsidRPr="008A73AA">
        <w:rPr>
          <w:rFonts w:hint="eastAsia"/>
          <w:sz w:val="24"/>
          <w:szCs w:val="24"/>
        </w:rPr>
        <w:t>3</w:t>
      </w:r>
      <w:r w:rsidR="00A82BC5" w:rsidRPr="008A73AA">
        <w:rPr>
          <w:rFonts w:hint="eastAsia"/>
          <w:sz w:val="24"/>
          <w:szCs w:val="24"/>
        </w:rPr>
        <w:t>條所定物品及服務。</w:t>
      </w:r>
    </w:p>
    <w:p w:rsidR="00A82BC5" w:rsidRPr="008A73AA" w:rsidRDefault="00A82BC5" w:rsidP="00A82BC5">
      <w:pPr>
        <w:pStyle w:val="a3"/>
        <w:numPr>
          <w:ilvl w:val="0"/>
          <w:numId w:val="2"/>
        </w:numPr>
      </w:pPr>
      <w:r w:rsidRPr="008A73AA">
        <w:rPr>
          <w:rFonts w:hint="eastAsia"/>
          <w:sz w:val="24"/>
          <w:szCs w:val="24"/>
        </w:rPr>
        <w:t>本案履約地點位於原住民地區，</w:t>
      </w:r>
      <w:r w:rsidRPr="008A73AA">
        <w:rPr>
          <w:rFonts w:ascii="Wingdings 2" w:eastAsia="Wingdings 2" w:hAnsi="Wingdings 2" w:cs="Wingdings 2"/>
          <w:sz w:val="24"/>
          <w:szCs w:val="24"/>
        </w:rPr>
        <w:t></w:t>
      </w:r>
      <w:r w:rsidRPr="008A73AA">
        <w:rPr>
          <w:rFonts w:hint="eastAsia"/>
          <w:sz w:val="24"/>
          <w:szCs w:val="24"/>
        </w:rPr>
        <w:t>第</w:t>
      </w:r>
      <w:r w:rsidRPr="008A73AA">
        <w:rPr>
          <w:rFonts w:hint="eastAsia"/>
          <w:sz w:val="24"/>
          <w:szCs w:val="24"/>
        </w:rPr>
        <w:t>1</w:t>
      </w:r>
      <w:r w:rsidRPr="008A73AA">
        <w:rPr>
          <w:rFonts w:hint="eastAsia"/>
          <w:sz w:val="24"/>
          <w:szCs w:val="24"/>
        </w:rPr>
        <w:t>次招標僅開放原住民投標</w:t>
      </w:r>
      <w:r w:rsidRPr="008A73AA">
        <w:rPr>
          <w:rFonts w:hint="eastAsia"/>
          <w:sz w:val="24"/>
          <w:szCs w:val="24"/>
        </w:rPr>
        <w:t xml:space="preserve"> </w:t>
      </w:r>
      <w:r w:rsidRPr="008A73AA">
        <w:rPr>
          <w:rFonts w:ascii="Wingdings 2" w:eastAsia="Wingdings 2" w:hAnsi="Wingdings 2" w:cs="Wingdings 2"/>
          <w:sz w:val="24"/>
          <w:szCs w:val="24"/>
        </w:rPr>
        <w:t></w:t>
      </w:r>
      <w:r w:rsidRPr="008A73AA">
        <w:rPr>
          <w:rFonts w:hint="eastAsia"/>
          <w:sz w:val="24"/>
          <w:szCs w:val="24"/>
        </w:rPr>
        <w:t>第</w:t>
      </w:r>
      <w:r w:rsidRPr="008A73AA">
        <w:rPr>
          <w:rFonts w:hint="eastAsia"/>
          <w:sz w:val="24"/>
          <w:szCs w:val="24"/>
        </w:rPr>
        <w:t>1</w:t>
      </w:r>
      <w:r w:rsidRPr="008A73AA">
        <w:rPr>
          <w:rFonts w:hint="eastAsia"/>
          <w:sz w:val="24"/>
          <w:szCs w:val="24"/>
        </w:rPr>
        <w:t>次招標即開放原住民及非原住民廠商投標。</w:t>
      </w:r>
    </w:p>
    <w:p w:rsidR="00757931" w:rsidRPr="008A73AA" w:rsidRDefault="000034AF">
      <w:pPr>
        <w:pStyle w:val="a3"/>
        <w:numPr>
          <w:ilvl w:val="0"/>
          <w:numId w:val="2"/>
        </w:numPr>
      </w:pPr>
      <w:r w:rsidRPr="008A73AA">
        <w:rPr>
          <w:sz w:val="24"/>
          <w:szCs w:val="24"/>
        </w:rPr>
        <w:t>本案為公告金額</w:t>
      </w:r>
      <w:r w:rsidRPr="008A73AA">
        <w:rPr>
          <w:sz w:val="24"/>
          <w:szCs w:val="24"/>
          <w:u w:val="single"/>
        </w:rPr>
        <w:t>十分之一以下</w:t>
      </w:r>
      <w:r w:rsidRPr="008A73AA">
        <w:rPr>
          <w:sz w:val="24"/>
          <w:szCs w:val="24"/>
        </w:rPr>
        <w:t>案件</w:t>
      </w:r>
      <w:r w:rsidRPr="008A73AA">
        <w:rPr>
          <w:sz w:val="24"/>
          <w:szCs w:val="24"/>
        </w:rPr>
        <w:t>(</w:t>
      </w:r>
      <w:r w:rsidRPr="008A73AA">
        <w:rPr>
          <w:sz w:val="24"/>
          <w:szCs w:val="24"/>
        </w:rPr>
        <w:t>含</w:t>
      </w:r>
      <w:r w:rsidRPr="008A73AA">
        <w:rPr>
          <w:sz w:val="24"/>
          <w:szCs w:val="24"/>
        </w:rPr>
        <w:t>10</w:t>
      </w:r>
      <w:r w:rsidRPr="008A73AA">
        <w:rPr>
          <w:sz w:val="24"/>
          <w:szCs w:val="24"/>
        </w:rPr>
        <w:t>萬元</w:t>
      </w:r>
      <w:r w:rsidRPr="008A73AA">
        <w:rPr>
          <w:sz w:val="24"/>
          <w:szCs w:val="24"/>
        </w:rPr>
        <w:t>)</w:t>
      </w:r>
      <w:r w:rsidRPr="008A73AA">
        <w:rPr>
          <w:sz w:val="24"/>
          <w:szCs w:val="24"/>
        </w:rPr>
        <w:t>，擬逕洽「廠商名稱」採購。</w:t>
      </w:r>
    </w:p>
    <w:p w:rsidR="00757931" w:rsidRPr="008A73AA" w:rsidRDefault="000034AF">
      <w:pPr>
        <w:pStyle w:val="a3"/>
        <w:ind w:hanging="680"/>
      </w:pPr>
      <w:r w:rsidRPr="008A73AA">
        <w:rPr>
          <w:sz w:val="24"/>
          <w:szCs w:val="24"/>
        </w:rPr>
        <w:t>六、代辦採購</w:t>
      </w:r>
    </w:p>
    <w:p w:rsidR="00757931" w:rsidRPr="008A73AA" w:rsidRDefault="000034AF">
      <w:pPr>
        <w:pStyle w:val="a3"/>
        <w:ind w:left="883" w:hanging="319"/>
      </w:pPr>
      <w:r w:rsidRPr="008A73AA">
        <w:rPr>
          <w:rFonts w:ascii="Wingdings 2" w:eastAsia="Wingdings 2" w:hAnsi="Wingdings 2" w:cs="Wingdings 2"/>
          <w:sz w:val="24"/>
          <w:szCs w:val="24"/>
        </w:rPr>
        <w:t></w:t>
      </w:r>
      <w:r w:rsidRPr="008A73AA">
        <w:rPr>
          <w:sz w:val="24"/>
          <w:szCs w:val="24"/>
        </w:rPr>
        <w:tab/>
      </w:r>
      <w:r w:rsidRPr="008A73AA">
        <w:rPr>
          <w:sz w:val="24"/>
          <w:szCs w:val="24"/>
        </w:rPr>
        <w:t>本案因「</w:t>
      </w:r>
      <w:r w:rsidRPr="008A73AA">
        <w:rPr>
          <w:sz w:val="24"/>
          <w:szCs w:val="24"/>
          <w:shd w:val="clear" w:color="auto" w:fill="FFFFFF"/>
        </w:rPr>
        <w:t>理由</w:t>
      </w:r>
      <w:r w:rsidRPr="008A73AA">
        <w:rPr>
          <w:sz w:val="24"/>
          <w:szCs w:val="24"/>
        </w:rPr>
        <w:t>」，擬依政府採購法第</w:t>
      </w:r>
      <w:r w:rsidRPr="008A73AA">
        <w:rPr>
          <w:sz w:val="24"/>
          <w:szCs w:val="24"/>
        </w:rPr>
        <w:t>5</w:t>
      </w:r>
      <w:r w:rsidRPr="008A73AA">
        <w:rPr>
          <w:sz w:val="24"/>
          <w:szCs w:val="24"/>
        </w:rPr>
        <w:t>條採購得委託「法人或團體」代辦，</w:t>
      </w:r>
      <w:r w:rsidRPr="008A73AA">
        <w:rPr>
          <w:rFonts w:ascii="Wingdings 2" w:eastAsia="Wingdings 2" w:hAnsi="Wingdings 2" w:cs="Wingdings 2"/>
          <w:sz w:val="24"/>
          <w:szCs w:val="24"/>
        </w:rPr>
        <w:t></w:t>
      </w:r>
      <w:r w:rsidRPr="008A73AA">
        <w:rPr>
          <w:sz w:val="24"/>
          <w:szCs w:val="24"/>
        </w:rPr>
        <w:t>無代辦費</w:t>
      </w:r>
      <w:r w:rsidRPr="008A73AA">
        <w:rPr>
          <w:rFonts w:ascii="Wingdings 2" w:eastAsia="Wingdings 2" w:hAnsi="Wingdings 2" w:cs="Wingdings 2"/>
          <w:sz w:val="24"/>
          <w:szCs w:val="24"/>
        </w:rPr>
        <w:t></w:t>
      </w:r>
      <w:r w:rsidRPr="008A73AA">
        <w:rPr>
          <w:sz w:val="24"/>
          <w:szCs w:val="24"/>
        </w:rPr>
        <w:t>代辦費新台幣</w:t>
      </w:r>
      <w:r w:rsidRPr="008A73AA">
        <w:rPr>
          <w:rFonts w:ascii="Wingdings 2" w:eastAsia="Wingdings 2" w:hAnsi="Wingdings 2" w:cs="Wingdings 2"/>
          <w:sz w:val="24"/>
          <w:szCs w:val="24"/>
        </w:rPr>
        <w:t></w:t>
      </w:r>
      <w:r w:rsidRPr="008A73AA">
        <w:rPr>
          <w:sz w:val="24"/>
          <w:szCs w:val="24"/>
        </w:rPr>
        <w:t>元整，決標後簽定採購委託代辦協議書</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w:t>
      </w:r>
    </w:p>
    <w:p w:rsidR="00757931" w:rsidRPr="008A73AA" w:rsidRDefault="000034AF">
      <w:pPr>
        <w:pStyle w:val="a3"/>
        <w:ind w:left="1625" w:hanging="1061"/>
      </w:pPr>
      <w:r w:rsidRPr="008A73AA">
        <w:rPr>
          <w:sz w:val="24"/>
          <w:szCs w:val="24"/>
        </w:rPr>
        <w:t xml:space="preserve">   </w:t>
      </w:r>
      <w:r w:rsidRPr="008A73AA">
        <w:rPr>
          <w:sz w:val="24"/>
          <w:szCs w:val="24"/>
        </w:rPr>
        <w:t>附註：委託代辦採購屬勞務採購，應依委辦費金額於說明五中選擇適當之採購方式。</w:t>
      </w:r>
    </w:p>
    <w:p w:rsidR="00757931" w:rsidRPr="008A73AA" w:rsidRDefault="000034AF">
      <w:pPr>
        <w:pStyle w:val="a3"/>
        <w:numPr>
          <w:ilvl w:val="0"/>
          <w:numId w:val="2"/>
        </w:numPr>
      </w:pPr>
      <w:r w:rsidRPr="008A73AA">
        <w:rPr>
          <w:sz w:val="24"/>
          <w:szCs w:val="24"/>
        </w:rPr>
        <w:t>本案因「</w:t>
      </w:r>
      <w:r w:rsidRPr="008A73AA">
        <w:rPr>
          <w:sz w:val="24"/>
          <w:szCs w:val="24"/>
          <w:shd w:val="clear" w:color="auto" w:fill="FFFFFF"/>
        </w:rPr>
        <w:t>理由</w:t>
      </w:r>
      <w:r w:rsidRPr="008A73AA">
        <w:rPr>
          <w:sz w:val="24"/>
          <w:szCs w:val="24"/>
        </w:rPr>
        <w:t>」擬依政府採購法第</w:t>
      </w:r>
      <w:r w:rsidRPr="008A73AA">
        <w:rPr>
          <w:sz w:val="24"/>
          <w:szCs w:val="24"/>
        </w:rPr>
        <w:t>40</w:t>
      </w:r>
      <w:r w:rsidRPr="008A73AA">
        <w:rPr>
          <w:sz w:val="24"/>
          <w:szCs w:val="24"/>
        </w:rPr>
        <w:t>條，本案之採購洽由「代辦機關」具有專業能力之機關代辦，</w:t>
      </w:r>
      <w:r w:rsidRPr="008A73AA">
        <w:rPr>
          <w:rFonts w:ascii="Wingdings 2" w:eastAsia="Wingdings 2" w:hAnsi="Wingdings 2" w:cs="Wingdings 2"/>
          <w:sz w:val="24"/>
          <w:szCs w:val="24"/>
        </w:rPr>
        <w:t></w:t>
      </w:r>
      <w:r w:rsidRPr="008A73AA">
        <w:rPr>
          <w:sz w:val="24"/>
          <w:szCs w:val="24"/>
        </w:rPr>
        <w:t>無代辦費</w:t>
      </w:r>
      <w:r w:rsidRPr="008A73AA">
        <w:rPr>
          <w:rFonts w:ascii="Wingdings 2" w:eastAsia="Wingdings 2" w:hAnsi="Wingdings 2" w:cs="Wingdings 2"/>
          <w:sz w:val="24"/>
          <w:szCs w:val="24"/>
        </w:rPr>
        <w:t></w:t>
      </w:r>
      <w:r w:rsidRPr="008A73AA">
        <w:rPr>
          <w:sz w:val="24"/>
          <w:szCs w:val="24"/>
        </w:rPr>
        <w:t>代辦費新台幣</w:t>
      </w:r>
      <w:r w:rsidRPr="008A73AA">
        <w:rPr>
          <w:rFonts w:ascii="Wingdings 2" w:eastAsia="Wingdings 2" w:hAnsi="Wingdings 2" w:cs="Wingdings 2"/>
          <w:sz w:val="24"/>
          <w:szCs w:val="24"/>
        </w:rPr>
        <w:t></w:t>
      </w:r>
      <w:r w:rsidRPr="008A73AA">
        <w:rPr>
          <w:sz w:val="24"/>
          <w:szCs w:val="24"/>
        </w:rPr>
        <w:t>元整，奉核後簽定採購委託代辦協議書</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w:t>
      </w:r>
    </w:p>
    <w:p w:rsidR="00757931" w:rsidRPr="008A73AA" w:rsidRDefault="000034AF">
      <w:pPr>
        <w:pStyle w:val="a3"/>
        <w:ind w:hanging="680"/>
        <w:rPr>
          <w:sz w:val="24"/>
          <w:szCs w:val="24"/>
        </w:rPr>
      </w:pPr>
      <w:r w:rsidRPr="008A73AA">
        <w:rPr>
          <w:sz w:val="24"/>
          <w:szCs w:val="24"/>
        </w:rPr>
        <w:t>七、共同供應採購</w:t>
      </w:r>
    </w:p>
    <w:p w:rsidR="00757931" w:rsidRPr="008A73AA" w:rsidRDefault="000034AF">
      <w:pPr>
        <w:pStyle w:val="a3"/>
        <w:numPr>
          <w:ilvl w:val="0"/>
          <w:numId w:val="2"/>
        </w:numPr>
      </w:pPr>
      <w:r w:rsidRPr="008A73AA">
        <w:rPr>
          <w:sz w:val="24"/>
          <w:szCs w:val="24"/>
        </w:rPr>
        <w:t>本案之「</w:t>
      </w:r>
      <w:r w:rsidRPr="008A73AA">
        <w:rPr>
          <w:sz w:val="24"/>
          <w:szCs w:val="24"/>
          <w:shd w:val="clear" w:color="auto" w:fill="FFFFFF"/>
        </w:rPr>
        <w:t>採購標的</w:t>
      </w:r>
      <w:r w:rsidRPr="008A73AA">
        <w:rPr>
          <w:sz w:val="24"/>
          <w:szCs w:val="24"/>
        </w:rPr>
        <w:t>」，全部屬中央機關集中採購共同供應契約範圍，經評估「</w:t>
      </w:r>
      <w:r w:rsidRPr="008A73AA">
        <w:rPr>
          <w:sz w:val="24"/>
          <w:szCs w:val="24"/>
          <w:shd w:val="clear" w:color="auto" w:fill="FFFFFF"/>
        </w:rPr>
        <w:t>理由</w:t>
      </w:r>
      <w:r w:rsidRPr="008A73AA">
        <w:rPr>
          <w:sz w:val="24"/>
          <w:szCs w:val="24"/>
        </w:rPr>
        <w:t>」，選定共同供應契約商「</w:t>
      </w:r>
      <w:r w:rsidRPr="008A73AA">
        <w:rPr>
          <w:sz w:val="24"/>
          <w:szCs w:val="24"/>
          <w:shd w:val="clear" w:color="auto" w:fill="FFFFFF"/>
        </w:rPr>
        <w:t>廠商名稱</w:t>
      </w:r>
      <w:r w:rsidRPr="008A73AA">
        <w:rPr>
          <w:sz w:val="24"/>
          <w:szCs w:val="24"/>
        </w:rPr>
        <w:t>」，訂購單</w:t>
      </w:r>
      <w:r w:rsidRPr="008A73AA">
        <w:rPr>
          <w:sz w:val="24"/>
          <w:szCs w:val="24"/>
        </w:rPr>
        <w:t>(</w:t>
      </w:r>
      <w:r w:rsidRPr="008A73AA">
        <w:rPr>
          <w:sz w:val="24"/>
          <w:szCs w:val="24"/>
        </w:rPr>
        <w:t>如附件</w:t>
      </w:r>
      <w:r w:rsidRPr="008A73AA">
        <w:rPr>
          <w:sz w:val="24"/>
          <w:szCs w:val="24"/>
        </w:rPr>
        <w:t>○)</w:t>
      </w:r>
      <w:r w:rsidRPr="008A73AA">
        <w:rPr>
          <w:sz w:val="24"/>
          <w:szCs w:val="24"/>
        </w:rPr>
        <w:t>，奉核後擬請</w:t>
      </w:r>
      <w:r w:rsidRPr="008A73AA">
        <w:rPr>
          <w:sz w:val="24"/>
          <w:szCs w:val="24"/>
        </w:rPr>
        <w:t xml:space="preserve"> </w:t>
      </w:r>
      <w:r w:rsidRPr="008A73AA">
        <w:rPr>
          <w:sz w:val="24"/>
          <w:szCs w:val="24"/>
        </w:rPr>
        <w:t>００科</w:t>
      </w:r>
      <w:r w:rsidRPr="008A73AA">
        <w:rPr>
          <w:sz w:val="24"/>
          <w:szCs w:val="24"/>
        </w:rPr>
        <w:t>(</w:t>
      </w:r>
      <w:r w:rsidRPr="008A73AA">
        <w:rPr>
          <w:sz w:val="24"/>
          <w:szCs w:val="24"/>
        </w:rPr>
        <w:t>室</w:t>
      </w:r>
      <w:r w:rsidRPr="008A73AA">
        <w:rPr>
          <w:sz w:val="24"/>
          <w:szCs w:val="24"/>
        </w:rPr>
        <w:t>)</w:t>
      </w:r>
      <w:r w:rsidRPr="008A73AA">
        <w:rPr>
          <w:sz w:val="24"/>
          <w:szCs w:val="24"/>
        </w:rPr>
        <w:t>辦理採購事宜。</w:t>
      </w:r>
    </w:p>
    <w:p w:rsidR="00757931" w:rsidRPr="008A73AA" w:rsidRDefault="000034AF">
      <w:pPr>
        <w:pStyle w:val="a3"/>
        <w:numPr>
          <w:ilvl w:val="0"/>
          <w:numId w:val="2"/>
        </w:numPr>
      </w:pPr>
      <w:r w:rsidRPr="008A73AA">
        <w:rPr>
          <w:sz w:val="24"/>
          <w:szCs w:val="24"/>
        </w:rPr>
        <w:t>本案之「</w:t>
      </w:r>
      <w:r w:rsidRPr="008A73AA">
        <w:rPr>
          <w:sz w:val="24"/>
          <w:szCs w:val="24"/>
          <w:shd w:val="clear" w:color="auto" w:fill="FFFFFF"/>
        </w:rPr>
        <w:t>採購標的</w:t>
      </w:r>
      <w:r w:rsidRPr="008A73AA">
        <w:rPr>
          <w:sz w:val="24"/>
          <w:szCs w:val="24"/>
        </w:rPr>
        <w:t>」，部分屬中央機關集中採購共同供應契約範圍，經評估選定共同供應契約商「</w:t>
      </w:r>
      <w:r w:rsidRPr="008A73AA">
        <w:rPr>
          <w:sz w:val="24"/>
          <w:szCs w:val="24"/>
          <w:shd w:val="clear" w:color="auto" w:fill="FFFFFF"/>
        </w:rPr>
        <w:t>廠商名稱</w:t>
      </w:r>
      <w:r w:rsidRPr="008A73AA">
        <w:rPr>
          <w:sz w:val="24"/>
          <w:szCs w:val="24"/>
        </w:rPr>
        <w:t>」，訂購單詳</w:t>
      </w:r>
      <w:r w:rsidRPr="008A73AA">
        <w:rPr>
          <w:sz w:val="24"/>
          <w:szCs w:val="24"/>
        </w:rPr>
        <w:t>(</w:t>
      </w:r>
      <w:r w:rsidRPr="008A73AA">
        <w:rPr>
          <w:sz w:val="24"/>
          <w:szCs w:val="24"/>
        </w:rPr>
        <w:t>如附件</w:t>
      </w:r>
      <w:r w:rsidRPr="008A73AA">
        <w:rPr>
          <w:sz w:val="24"/>
          <w:szCs w:val="24"/>
        </w:rPr>
        <w:t>○)</w:t>
      </w:r>
      <w:r w:rsidRPr="008A73AA">
        <w:rPr>
          <w:sz w:val="24"/>
          <w:szCs w:val="24"/>
        </w:rPr>
        <w:t>，其餘非屬</w:t>
      </w:r>
      <w:r w:rsidRPr="008A73AA">
        <w:rPr>
          <w:sz w:val="24"/>
          <w:szCs w:val="24"/>
        </w:rPr>
        <w:t>○</w:t>
      </w:r>
      <w:r w:rsidRPr="008A73AA">
        <w:rPr>
          <w:sz w:val="24"/>
          <w:szCs w:val="24"/>
        </w:rPr>
        <w:t>％部分新台幣</w:t>
      </w:r>
      <w:r w:rsidRPr="008A73AA">
        <w:rPr>
          <w:sz w:val="24"/>
          <w:szCs w:val="24"/>
        </w:rPr>
        <w:t>○</w:t>
      </w:r>
      <w:r w:rsidRPr="008A73AA">
        <w:rPr>
          <w:sz w:val="24"/>
          <w:szCs w:val="24"/>
        </w:rPr>
        <w:t>元，未達公告金額，因「</w:t>
      </w:r>
      <w:r w:rsidRPr="008A73AA">
        <w:rPr>
          <w:sz w:val="24"/>
          <w:szCs w:val="24"/>
          <w:shd w:val="clear" w:color="auto" w:fill="FFFFFF"/>
        </w:rPr>
        <w:t>內容</w:t>
      </w:r>
      <w:r w:rsidRPr="008A73AA">
        <w:rPr>
          <w:sz w:val="24"/>
          <w:szCs w:val="24"/>
        </w:rPr>
        <w:t>」具相容或介面問題不宜分別辦理採購，擬依政府採購法第</w:t>
      </w:r>
      <w:r w:rsidRPr="008A73AA">
        <w:rPr>
          <w:sz w:val="24"/>
          <w:szCs w:val="24"/>
        </w:rPr>
        <w:t>22</w:t>
      </w:r>
      <w:r w:rsidRPr="008A73AA">
        <w:rPr>
          <w:sz w:val="24"/>
          <w:szCs w:val="24"/>
        </w:rPr>
        <w:t>條第</w:t>
      </w:r>
      <w:r w:rsidRPr="008A73AA">
        <w:rPr>
          <w:sz w:val="24"/>
          <w:szCs w:val="24"/>
        </w:rPr>
        <w:t>1</w:t>
      </w:r>
      <w:r w:rsidRPr="008A73AA">
        <w:rPr>
          <w:sz w:val="24"/>
          <w:szCs w:val="24"/>
        </w:rPr>
        <w:t>項第</w:t>
      </w:r>
      <w:r w:rsidRPr="008A73AA">
        <w:rPr>
          <w:sz w:val="24"/>
          <w:szCs w:val="24"/>
        </w:rPr>
        <w:t>16</w:t>
      </w:r>
      <w:r w:rsidRPr="008A73AA">
        <w:rPr>
          <w:sz w:val="24"/>
          <w:szCs w:val="24"/>
        </w:rPr>
        <w:t>款之情形，即中央機關未達公告金額採購招標辦法第</w:t>
      </w:r>
      <w:r w:rsidRPr="008A73AA">
        <w:rPr>
          <w:sz w:val="24"/>
          <w:szCs w:val="24"/>
        </w:rPr>
        <w:t>2</w:t>
      </w:r>
      <w:r w:rsidRPr="008A73AA">
        <w:rPr>
          <w:sz w:val="24"/>
          <w:szCs w:val="24"/>
        </w:rPr>
        <w:t>條第</w:t>
      </w:r>
      <w:r w:rsidRPr="008A73AA">
        <w:rPr>
          <w:sz w:val="24"/>
          <w:szCs w:val="24"/>
        </w:rPr>
        <w:t>2</w:t>
      </w:r>
      <w:r w:rsidRPr="008A73AA">
        <w:rPr>
          <w:sz w:val="24"/>
          <w:szCs w:val="24"/>
        </w:rPr>
        <w:t>款之情形，擬採限制性招標，邀請「</w:t>
      </w:r>
      <w:r w:rsidRPr="008A73AA">
        <w:rPr>
          <w:sz w:val="24"/>
          <w:szCs w:val="24"/>
          <w:shd w:val="clear" w:color="auto" w:fill="FFFFFF"/>
        </w:rPr>
        <w:t>廠商名稱</w:t>
      </w:r>
      <w:r w:rsidRPr="008A73AA">
        <w:rPr>
          <w:sz w:val="24"/>
          <w:szCs w:val="24"/>
        </w:rPr>
        <w:t>」（共同供應契約商）議價，奉核後擬請００科</w:t>
      </w:r>
      <w:r w:rsidRPr="008A73AA">
        <w:rPr>
          <w:sz w:val="24"/>
          <w:szCs w:val="24"/>
        </w:rPr>
        <w:t>(</w:t>
      </w:r>
      <w:r w:rsidRPr="008A73AA">
        <w:rPr>
          <w:sz w:val="24"/>
          <w:szCs w:val="24"/>
        </w:rPr>
        <w:t>室</w:t>
      </w:r>
      <w:r w:rsidRPr="008A73AA">
        <w:rPr>
          <w:sz w:val="24"/>
          <w:szCs w:val="24"/>
        </w:rPr>
        <w:t>)</w:t>
      </w:r>
      <w:r w:rsidRPr="008A73AA">
        <w:rPr>
          <w:sz w:val="24"/>
          <w:szCs w:val="24"/>
        </w:rPr>
        <w:t>辦理採購事宜。</w:t>
      </w:r>
    </w:p>
    <w:p w:rsidR="00757931" w:rsidRPr="008A73AA" w:rsidRDefault="000034AF">
      <w:pPr>
        <w:pStyle w:val="a3"/>
        <w:numPr>
          <w:ilvl w:val="0"/>
          <w:numId w:val="2"/>
        </w:numPr>
      </w:pPr>
      <w:r w:rsidRPr="008A73AA">
        <w:rPr>
          <w:sz w:val="24"/>
          <w:szCs w:val="24"/>
        </w:rPr>
        <w:t>本案之「</w:t>
      </w:r>
      <w:r w:rsidRPr="008A73AA">
        <w:rPr>
          <w:sz w:val="24"/>
          <w:szCs w:val="24"/>
          <w:shd w:val="clear" w:color="auto" w:fill="FFFFFF"/>
        </w:rPr>
        <w:t>採購標的</w:t>
      </w:r>
      <w:r w:rsidRPr="008A73AA">
        <w:rPr>
          <w:sz w:val="24"/>
          <w:szCs w:val="24"/>
        </w:rPr>
        <w:t>」，部分屬中央機關集中採購共同供應契約範圍，其餘非屬</w:t>
      </w:r>
      <w:r w:rsidRPr="008A73AA">
        <w:rPr>
          <w:sz w:val="24"/>
          <w:szCs w:val="24"/>
        </w:rPr>
        <w:t>○</w:t>
      </w:r>
      <w:r w:rsidRPr="008A73AA">
        <w:rPr>
          <w:sz w:val="24"/>
          <w:szCs w:val="24"/>
        </w:rPr>
        <w:t>％部分新台幣</w:t>
      </w:r>
      <w:r w:rsidRPr="008A73AA">
        <w:rPr>
          <w:sz w:val="24"/>
          <w:szCs w:val="24"/>
        </w:rPr>
        <w:t>○</w:t>
      </w:r>
      <w:r w:rsidRPr="008A73AA">
        <w:rPr>
          <w:sz w:val="24"/>
          <w:szCs w:val="24"/>
        </w:rPr>
        <w:t>元，因「</w:t>
      </w:r>
      <w:r w:rsidRPr="008A73AA">
        <w:rPr>
          <w:sz w:val="24"/>
          <w:szCs w:val="24"/>
          <w:shd w:val="clear" w:color="auto" w:fill="FFFFFF"/>
        </w:rPr>
        <w:t>內容</w:t>
      </w:r>
      <w:r w:rsidRPr="008A73AA">
        <w:rPr>
          <w:sz w:val="24"/>
          <w:szCs w:val="24"/>
        </w:rPr>
        <w:t>」具相容或介面問題不宜分別辦理採購，擬依政府採購法第</w:t>
      </w:r>
      <w:r w:rsidRPr="008A73AA">
        <w:rPr>
          <w:sz w:val="24"/>
          <w:szCs w:val="24"/>
        </w:rPr>
        <w:t>19</w:t>
      </w:r>
      <w:r w:rsidRPr="008A73AA">
        <w:rPr>
          <w:sz w:val="24"/>
          <w:szCs w:val="24"/>
        </w:rPr>
        <w:t>條公開招標辦理採購事宜，並符合共同供應契約實施辦法第</w:t>
      </w:r>
      <w:r w:rsidRPr="008A73AA">
        <w:rPr>
          <w:sz w:val="24"/>
          <w:szCs w:val="24"/>
        </w:rPr>
        <w:t>6</w:t>
      </w:r>
      <w:r w:rsidRPr="008A73AA">
        <w:rPr>
          <w:sz w:val="24"/>
          <w:szCs w:val="24"/>
        </w:rPr>
        <w:t>條第</w:t>
      </w:r>
      <w:r w:rsidRPr="008A73AA">
        <w:rPr>
          <w:sz w:val="24"/>
          <w:szCs w:val="24"/>
        </w:rPr>
        <w:t>2</w:t>
      </w:r>
      <w:r w:rsidRPr="008A73AA">
        <w:rPr>
          <w:sz w:val="24"/>
          <w:szCs w:val="24"/>
        </w:rPr>
        <w:t>項：「</w:t>
      </w:r>
      <w:r w:rsidRPr="008A73AA">
        <w:rPr>
          <w:rFonts w:ascii="標楷體" w:hAnsi="標楷體"/>
          <w:sz w:val="24"/>
          <w:szCs w:val="24"/>
        </w:rPr>
        <w:t>適用機關有正當理由者，得不利用本契約，並應將其情形通知訂約機關」之規定。</w:t>
      </w:r>
    </w:p>
    <w:p w:rsidR="00757931" w:rsidRPr="008A73AA" w:rsidRDefault="000034AF">
      <w:pPr>
        <w:pStyle w:val="a3"/>
        <w:ind w:left="284" w:firstLine="0"/>
      </w:pPr>
      <w:r w:rsidRPr="008A73AA">
        <w:rPr>
          <w:rFonts w:ascii="標楷體" w:hAnsi="標楷體"/>
          <w:sz w:val="24"/>
          <w:szCs w:val="24"/>
        </w:rPr>
        <w:t>八、統包採購</w:t>
      </w:r>
    </w:p>
    <w:p w:rsidR="00757931" w:rsidRPr="008A73AA" w:rsidRDefault="000034AF">
      <w:pPr>
        <w:pStyle w:val="a3"/>
        <w:numPr>
          <w:ilvl w:val="0"/>
          <w:numId w:val="2"/>
        </w:numPr>
      </w:pPr>
      <w:r w:rsidRPr="008A73AA">
        <w:rPr>
          <w:sz w:val="24"/>
          <w:szCs w:val="24"/>
        </w:rPr>
        <w:t>本案「</w:t>
      </w:r>
      <w:r w:rsidRPr="008A73AA">
        <w:rPr>
          <w:sz w:val="24"/>
          <w:szCs w:val="24"/>
          <w:shd w:val="clear" w:color="auto" w:fill="FFFFFF"/>
        </w:rPr>
        <w:t>標的內容</w:t>
      </w:r>
      <w:r w:rsidRPr="008A73AA">
        <w:rPr>
          <w:sz w:val="24"/>
          <w:szCs w:val="24"/>
        </w:rPr>
        <w:t>」</w:t>
      </w:r>
      <w:r w:rsidRPr="008A73AA">
        <w:rPr>
          <w:b/>
          <w:sz w:val="24"/>
          <w:szCs w:val="24"/>
          <w:u w:val="single"/>
        </w:rPr>
        <w:t>基於效率及品質之要求，</w:t>
      </w:r>
      <w:r w:rsidRPr="008A73AA">
        <w:rPr>
          <w:rFonts w:ascii="標楷體" w:hAnsi="標楷體" w:cs="新細明體"/>
          <w:b/>
          <w:sz w:val="24"/>
          <w:szCs w:val="24"/>
          <w:u w:val="single"/>
        </w:rPr>
        <w:t>採用統包方式辦理招標，</w:t>
      </w:r>
      <w:r w:rsidRPr="008A73AA">
        <w:rPr>
          <w:sz w:val="24"/>
          <w:szCs w:val="24"/>
        </w:rPr>
        <w:t>包括</w:t>
      </w:r>
      <w:r w:rsidRPr="008A73AA">
        <w:rPr>
          <w:sz w:val="24"/>
          <w:szCs w:val="24"/>
        </w:rPr>
        <w:t>□</w:t>
      </w:r>
      <w:r w:rsidRPr="008A73AA">
        <w:rPr>
          <w:sz w:val="24"/>
          <w:szCs w:val="24"/>
        </w:rPr>
        <w:t>設計及供應</w:t>
      </w:r>
      <w:r w:rsidRPr="008A73AA">
        <w:rPr>
          <w:sz w:val="24"/>
          <w:szCs w:val="24"/>
        </w:rPr>
        <w:t>□</w:t>
      </w:r>
      <w:r w:rsidRPr="008A73AA">
        <w:rPr>
          <w:sz w:val="24"/>
          <w:szCs w:val="24"/>
        </w:rPr>
        <w:t>設計及施工</w:t>
      </w:r>
      <w:r w:rsidRPr="008A73AA">
        <w:rPr>
          <w:rFonts w:ascii="Verdana" w:hAnsi="Verdana" w:cs="新細明體"/>
          <w:kern w:val="0"/>
          <w:sz w:val="24"/>
          <w:szCs w:val="24"/>
        </w:rPr>
        <w:t>，</w:t>
      </w:r>
      <w:r w:rsidRPr="008A73AA">
        <w:rPr>
          <w:rFonts w:ascii="Verdana" w:hAnsi="Verdana" w:cs="新細明體"/>
          <w:b/>
          <w:kern w:val="0"/>
          <w:sz w:val="24"/>
          <w:szCs w:val="24"/>
        </w:rPr>
        <w:t>詳統包評估報告</w:t>
      </w:r>
      <w:r w:rsidRPr="008A73AA">
        <w:rPr>
          <w:rFonts w:ascii="Verdana" w:hAnsi="Verdana" w:cs="新細明體"/>
          <w:kern w:val="0"/>
          <w:sz w:val="24"/>
          <w:szCs w:val="24"/>
        </w:rPr>
        <w:t>(</w:t>
      </w:r>
      <w:r w:rsidRPr="008A73AA">
        <w:rPr>
          <w:rFonts w:ascii="Verdana" w:hAnsi="Verdana" w:cs="新細明體"/>
          <w:kern w:val="0"/>
          <w:sz w:val="24"/>
          <w:szCs w:val="24"/>
        </w:rPr>
        <w:t>如附件</w:t>
      </w:r>
      <w:r w:rsidRPr="008A73AA">
        <w:rPr>
          <w:sz w:val="24"/>
          <w:szCs w:val="24"/>
        </w:rPr>
        <w:t>○)</w:t>
      </w:r>
      <w:r w:rsidRPr="008A73AA">
        <w:rPr>
          <w:sz w:val="24"/>
          <w:szCs w:val="24"/>
        </w:rPr>
        <w:t>，符合</w:t>
      </w:r>
      <w:r w:rsidRPr="008A73AA">
        <w:rPr>
          <w:sz w:val="24"/>
          <w:szCs w:val="24"/>
          <w:u w:val="single"/>
        </w:rPr>
        <w:t>政府採購法第</w:t>
      </w:r>
      <w:r w:rsidRPr="008A73AA">
        <w:rPr>
          <w:sz w:val="24"/>
          <w:szCs w:val="24"/>
          <w:u w:val="single"/>
        </w:rPr>
        <w:t>24</w:t>
      </w:r>
      <w:r w:rsidRPr="008A73AA">
        <w:rPr>
          <w:sz w:val="24"/>
          <w:szCs w:val="24"/>
          <w:u w:val="single"/>
        </w:rPr>
        <w:t>條第</w:t>
      </w:r>
      <w:r w:rsidRPr="008A73AA">
        <w:rPr>
          <w:sz w:val="24"/>
          <w:szCs w:val="24"/>
          <w:u w:val="single"/>
        </w:rPr>
        <w:t>1</w:t>
      </w:r>
      <w:r w:rsidRPr="008A73AA">
        <w:rPr>
          <w:sz w:val="24"/>
          <w:szCs w:val="24"/>
          <w:u w:val="single"/>
        </w:rPr>
        <w:t>項之規定以統包方式辦理招標</w:t>
      </w:r>
      <w:r w:rsidRPr="008A73AA">
        <w:rPr>
          <w:sz w:val="24"/>
          <w:szCs w:val="24"/>
        </w:rPr>
        <w:t>。</w:t>
      </w:r>
    </w:p>
    <w:p w:rsidR="00757931" w:rsidRPr="008A73AA" w:rsidRDefault="000034AF">
      <w:pPr>
        <w:pStyle w:val="a3"/>
        <w:ind w:left="1800" w:hanging="900"/>
      </w:pPr>
      <w:r w:rsidRPr="008A73AA">
        <w:rPr>
          <w:sz w:val="24"/>
          <w:szCs w:val="24"/>
        </w:rPr>
        <w:t>附註：採購方式：依說明</w:t>
      </w:r>
      <w:r w:rsidRPr="008A73AA">
        <w:rPr>
          <w:b/>
          <w:sz w:val="24"/>
          <w:szCs w:val="24"/>
          <w:u w:val="single"/>
        </w:rPr>
        <w:t>五</w:t>
      </w:r>
      <w:r w:rsidRPr="008A73AA">
        <w:rPr>
          <w:sz w:val="24"/>
          <w:szCs w:val="24"/>
        </w:rPr>
        <w:t>選擇適當之採購方式。</w:t>
      </w:r>
    </w:p>
    <w:p w:rsidR="00757931" w:rsidRPr="008A73AA" w:rsidRDefault="000034AF">
      <w:pPr>
        <w:pStyle w:val="a3"/>
        <w:ind w:left="763" w:hanging="480"/>
      </w:pPr>
      <w:r w:rsidRPr="008A73AA">
        <w:rPr>
          <w:sz w:val="24"/>
          <w:szCs w:val="24"/>
        </w:rPr>
        <w:t>九、</w:t>
      </w:r>
      <w:r w:rsidRPr="008A73AA">
        <w:rPr>
          <w:rFonts w:ascii="Wingdings 2" w:eastAsia="Wingdings 2" w:hAnsi="Wingdings 2" w:cs="Wingdings 2"/>
          <w:sz w:val="24"/>
          <w:szCs w:val="24"/>
        </w:rPr>
        <w:t></w:t>
      </w:r>
      <w:r w:rsidRPr="008A73AA">
        <w:rPr>
          <w:sz w:val="24"/>
          <w:szCs w:val="24"/>
        </w:rPr>
        <w:t>本案因有前例可循如附件或條件簡單者，免開第</w:t>
      </w:r>
      <w:r w:rsidRPr="008A73AA">
        <w:rPr>
          <w:sz w:val="24"/>
          <w:szCs w:val="24"/>
        </w:rPr>
        <w:t>1</w:t>
      </w:r>
      <w:r w:rsidRPr="008A73AA">
        <w:rPr>
          <w:sz w:val="24"/>
          <w:szCs w:val="24"/>
        </w:rPr>
        <w:t>次評選委員會，</w:t>
      </w:r>
      <w:r w:rsidRPr="008A73AA">
        <w:rPr>
          <w:rFonts w:ascii="Wingdings 2" w:eastAsia="Wingdings 2" w:hAnsi="Wingdings 2" w:cs="Wingdings 2"/>
          <w:sz w:val="24"/>
          <w:szCs w:val="24"/>
        </w:rPr>
        <w:t></w:t>
      </w:r>
      <w:r w:rsidRPr="008A73AA">
        <w:rPr>
          <w:sz w:val="24"/>
          <w:szCs w:val="24"/>
        </w:rPr>
        <w:t>依最有利標評選辦法第</w:t>
      </w:r>
      <w:r w:rsidRPr="008A73AA">
        <w:rPr>
          <w:sz w:val="24"/>
          <w:szCs w:val="24"/>
        </w:rPr>
        <w:t>16</w:t>
      </w:r>
      <w:r w:rsidRPr="008A73AA">
        <w:rPr>
          <w:sz w:val="24"/>
          <w:szCs w:val="24"/>
        </w:rPr>
        <w:t>條規定訂定評選項目權重評選表</w:t>
      </w:r>
      <w:r w:rsidRPr="008A73AA">
        <w:rPr>
          <w:sz w:val="24"/>
          <w:szCs w:val="24"/>
        </w:rPr>
        <w:t>(</w:t>
      </w:r>
      <w:r w:rsidRPr="008A73AA">
        <w:rPr>
          <w:sz w:val="24"/>
          <w:szCs w:val="24"/>
        </w:rPr>
        <w:t>如附件</w:t>
      </w:r>
      <w:r w:rsidRPr="008A73AA">
        <w:rPr>
          <w:sz w:val="24"/>
          <w:szCs w:val="24"/>
        </w:rPr>
        <w:t>○)</w:t>
      </w:r>
      <w:r w:rsidRPr="008A73AA">
        <w:rPr>
          <w:sz w:val="24"/>
          <w:szCs w:val="24"/>
        </w:rPr>
        <w:t>，</w:t>
      </w:r>
      <w:r w:rsidRPr="008A73AA">
        <w:rPr>
          <w:sz w:val="24"/>
          <w:szCs w:val="24"/>
          <w:u w:val="single"/>
        </w:rPr>
        <w:t>擬於招標公告前請各委員確認</w:t>
      </w:r>
      <w:r w:rsidRPr="008A73AA">
        <w:rPr>
          <w:sz w:val="24"/>
          <w:szCs w:val="24"/>
        </w:rPr>
        <w:t>。</w:t>
      </w:r>
    </w:p>
    <w:p w:rsidR="00757931" w:rsidRPr="008A73AA" w:rsidRDefault="000034AF">
      <w:pPr>
        <w:pStyle w:val="a3"/>
        <w:ind w:left="763" w:hanging="480"/>
      </w:pPr>
      <w:r w:rsidRPr="008A73AA">
        <w:rPr>
          <w:sz w:val="24"/>
          <w:szCs w:val="24"/>
        </w:rPr>
        <w:t>十、</w:t>
      </w:r>
      <w:r w:rsidRPr="008A73AA">
        <w:rPr>
          <w:sz w:val="24"/>
          <w:szCs w:val="24"/>
        </w:rPr>
        <w:t>□</w:t>
      </w:r>
      <w:r w:rsidRPr="008A73AA">
        <w:rPr>
          <w:sz w:val="24"/>
          <w:szCs w:val="24"/>
        </w:rPr>
        <w:t>採購評選委員會已經</w:t>
      </w:r>
      <w:r w:rsidRPr="008A73AA">
        <w:rPr>
          <w:rFonts w:ascii="Wingdings 2" w:eastAsia="Wingdings 2" w:hAnsi="Wingdings 2" w:cs="Wingdings 2"/>
          <w:sz w:val="24"/>
          <w:szCs w:val="24"/>
        </w:rPr>
        <w:t></w:t>
      </w:r>
      <w:r w:rsidRPr="008A73AA">
        <w:rPr>
          <w:sz w:val="24"/>
          <w:szCs w:val="24"/>
        </w:rPr>
        <w:t>年</w:t>
      </w:r>
      <w:r w:rsidRPr="008A73AA">
        <w:rPr>
          <w:rFonts w:ascii="Wingdings 2" w:eastAsia="Wingdings 2" w:hAnsi="Wingdings 2" w:cs="Wingdings 2"/>
          <w:sz w:val="24"/>
          <w:szCs w:val="24"/>
        </w:rPr>
        <w:t></w:t>
      </w:r>
      <w:r w:rsidRPr="008A73AA">
        <w:rPr>
          <w:sz w:val="24"/>
          <w:szCs w:val="24"/>
        </w:rPr>
        <w:t>月</w:t>
      </w:r>
      <w:r w:rsidRPr="008A73AA">
        <w:rPr>
          <w:rFonts w:ascii="Wingdings 2" w:eastAsia="Wingdings 2" w:hAnsi="Wingdings 2" w:cs="Wingdings 2"/>
          <w:sz w:val="24"/>
          <w:szCs w:val="24"/>
        </w:rPr>
        <w:t></w:t>
      </w:r>
      <w:r w:rsidRPr="008A73AA">
        <w:rPr>
          <w:sz w:val="24"/>
          <w:szCs w:val="24"/>
        </w:rPr>
        <w:t>日文號</w:t>
      </w:r>
      <w:r w:rsidRPr="008A73AA">
        <w:rPr>
          <w:rFonts w:ascii="Wingdings 2" w:eastAsia="Wingdings 2" w:hAnsi="Wingdings 2" w:cs="Wingdings 2"/>
          <w:sz w:val="24"/>
          <w:szCs w:val="24"/>
        </w:rPr>
        <w:t></w:t>
      </w:r>
      <w:r w:rsidRPr="008A73AA">
        <w:rPr>
          <w:sz w:val="24"/>
          <w:szCs w:val="24"/>
        </w:rPr>
        <w:t>核定成立，並已於</w:t>
      </w:r>
      <w:r w:rsidRPr="008A73AA">
        <w:rPr>
          <w:rFonts w:ascii="Wingdings 2" w:eastAsia="Wingdings 2" w:hAnsi="Wingdings 2" w:cs="Wingdings 2"/>
          <w:sz w:val="24"/>
          <w:szCs w:val="24"/>
        </w:rPr>
        <w:t></w:t>
      </w:r>
      <w:r w:rsidRPr="008A73AA">
        <w:rPr>
          <w:sz w:val="24"/>
          <w:szCs w:val="24"/>
        </w:rPr>
        <w:t>年</w:t>
      </w:r>
      <w:r w:rsidRPr="008A73AA">
        <w:rPr>
          <w:rFonts w:ascii="Wingdings 2" w:eastAsia="Wingdings 2" w:hAnsi="Wingdings 2" w:cs="Wingdings 2"/>
          <w:sz w:val="24"/>
          <w:szCs w:val="24"/>
        </w:rPr>
        <w:t></w:t>
      </w:r>
      <w:r w:rsidRPr="008A73AA">
        <w:rPr>
          <w:sz w:val="24"/>
          <w:szCs w:val="24"/>
        </w:rPr>
        <w:t>月</w:t>
      </w:r>
      <w:r w:rsidRPr="008A73AA">
        <w:rPr>
          <w:rFonts w:ascii="Wingdings 2" w:eastAsia="Wingdings 2" w:hAnsi="Wingdings 2" w:cs="Wingdings 2"/>
          <w:sz w:val="24"/>
          <w:szCs w:val="24"/>
        </w:rPr>
        <w:t></w:t>
      </w:r>
      <w:r w:rsidRPr="008A73AA">
        <w:rPr>
          <w:sz w:val="24"/>
          <w:szCs w:val="24"/>
        </w:rPr>
        <w:t>日召開採購評選委員會確定評選標準</w:t>
      </w:r>
      <w:r w:rsidRPr="008A73AA">
        <w:rPr>
          <w:sz w:val="24"/>
          <w:szCs w:val="24"/>
        </w:rPr>
        <w:t>(</w:t>
      </w:r>
      <w:r w:rsidRPr="008A73AA">
        <w:rPr>
          <w:sz w:val="24"/>
          <w:szCs w:val="24"/>
        </w:rPr>
        <w:t>如附件</w:t>
      </w:r>
      <w:r w:rsidRPr="008A73AA">
        <w:rPr>
          <w:sz w:val="24"/>
          <w:szCs w:val="24"/>
        </w:rPr>
        <w:t>○)</w:t>
      </w:r>
      <w:r w:rsidRPr="008A73AA">
        <w:rPr>
          <w:sz w:val="24"/>
          <w:szCs w:val="24"/>
        </w:rPr>
        <w:t>。</w:t>
      </w:r>
      <w:r w:rsidRPr="008A73AA">
        <w:rPr>
          <w:sz w:val="24"/>
          <w:szCs w:val="24"/>
        </w:rPr>
        <w:t>□</w:t>
      </w:r>
      <w:r w:rsidRPr="008A73AA">
        <w:rPr>
          <w:sz w:val="24"/>
          <w:szCs w:val="24"/>
        </w:rPr>
        <w:t>採購標的經採購評選委員會建議修正</w:t>
      </w:r>
      <w:r w:rsidRPr="008A73AA">
        <w:rPr>
          <w:sz w:val="24"/>
          <w:szCs w:val="24"/>
        </w:rPr>
        <w:t>(</w:t>
      </w:r>
      <w:r w:rsidRPr="008A73AA">
        <w:rPr>
          <w:sz w:val="24"/>
          <w:szCs w:val="24"/>
        </w:rPr>
        <w:t>如附件</w:t>
      </w:r>
      <w:r w:rsidRPr="008A73AA">
        <w:rPr>
          <w:sz w:val="24"/>
          <w:szCs w:val="24"/>
        </w:rPr>
        <w:t>○)</w:t>
      </w:r>
      <w:r w:rsidRPr="008A73AA">
        <w:rPr>
          <w:sz w:val="24"/>
          <w:szCs w:val="24"/>
        </w:rPr>
        <w:t>。</w:t>
      </w:r>
    </w:p>
    <w:p w:rsidR="00757931" w:rsidRPr="008A73AA" w:rsidRDefault="000034AF">
      <w:pPr>
        <w:pStyle w:val="a3"/>
        <w:ind w:left="763" w:hanging="480"/>
      </w:pPr>
      <w:r w:rsidRPr="008A73AA">
        <w:rPr>
          <w:sz w:val="24"/>
          <w:szCs w:val="24"/>
        </w:rPr>
        <w:lastRenderedPageBreak/>
        <w:t>十一、</w:t>
      </w:r>
      <w:r w:rsidRPr="008A73AA">
        <w:rPr>
          <w:rFonts w:ascii="Wingdings 2" w:eastAsia="Wingdings 2" w:hAnsi="Wingdings 2" w:cs="Wingdings 2"/>
          <w:sz w:val="24"/>
          <w:szCs w:val="24"/>
        </w:rPr>
        <w:t></w:t>
      </w:r>
      <w:r w:rsidRPr="008A73AA">
        <w:rPr>
          <w:sz w:val="24"/>
          <w:szCs w:val="24"/>
        </w:rPr>
        <w:t>本案屬巨額採購</w:t>
      </w:r>
      <w:r w:rsidRPr="008A73AA">
        <w:rPr>
          <w:sz w:val="24"/>
          <w:szCs w:val="24"/>
        </w:rPr>
        <w:t>(</w:t>
      </w:r>
      <w:r w:rsidRPr="008A73AA">
        <w:rPr>
          <w:sz w:val="24"/>
          <w:szCs w:val="24"/>
        </w:rPr>
        <w:t>含保留增購權利</w:t>
      </w:r>
      <w:r w:rsidRPr="008A73AA">
        <w:rPr>
          <w:sz w:val="24"/>
          <w:szCs w:val="24"/>
        </w:rPr>
        <w:t>)</w:t>
      </w:r>
      <w:r w:rsidRPr="008A73AA">
        <w:rPr>
          <w:sz w:val="24"/>
          <w:szCs w:val="24"/>
        </w:rPr>
        <w:t>，採購前應提報預期使用效益評估，詳如附件</w:t>
      </w:r>
      <w:r w:rsidRPr="008A73AA">
        <w:rPr>
          <w:sz w:val="24"/>
          <w:szCs w:val="24"/>
        </w:rPr>
        <w:t>○</w:t>
      </w:r>
      <w:r w:rsidRPr="008A73AA">
        <w:rPr>
          <w:sz w:val="24"/>
          <w:szCs w:val="24"/>
        </w:rPr>
        <w:t>。</w:t>
      </w:r>
    </w:p>
    <w:p w:rsidR="00757931" w:rsidRPr="008A73AA" w:rsidRDefault="000034AF">
      <w:pPr>
        <w:pStyle w:val="a3"/>
        <w:ind w:left="993" w:hanging="709"/>
        <w:rPr>
          <w:sz w:val="24"/>
          <w:szCs w:val="24"/>
        </w:rPr>
      </w:pPr>
      <w:r w:rsidRPr="008A73AA">
        <w:rPr>
          <w:sz w:val="24"/>
          <w:szCs w:val="24"/>
        </w:rPr>
        <w:t>十二、本案</w:t>
      </w:r>
      <w:r w:rsidRPr="008A73AA">
        <w:rPr>
          <w:sz w:val="24"/>
          <w:szCs w:val="24"/>
        </w:rPr>
        <w:t>□</w:t>
      </w:r>
      <w:r w:rsidRPr="008A73AA">
        <w:rPr>
          <w:sz w:val="24"/>
          <w:szCs w:val="24"/>
        </w:rPr>
        <w:t>不允許</w:t>
      </w:r>
      <w:r w:rsidRPr="008A73AA">
        <w:rPr>
          <w:sz w:val="24"/>
          <w:szCs w:val="24"/>
        </w:rPr>
        <w:t xml:space="preserve"> □</w:t>
      </w:r>
      <w:r w:rsidRPr="008A73AA">
        <w:rPr>
          <w:sz w:val="24"/>
          <w:szCs w:val="24"/>
        </w:rPr>
        <w:t>允許共同投標，允許共同投標家數</w:t>
      </w:r>
      <w:r w:rsidRPr="008A73AA">
        <w:rPr>
          <w:sz w:val="24"/>
          <w:szCs w:val="24"/>
        </w:rPr>
        <w:t>○</w:t>
      </w:r>
      <w:r w:rsidRPr="008A73AA">
        <w:rPr>
          <w:sz w:val="24"/>
          <w:szCs w:val="24"/>
        </w:rPr>
        <w:t>家為限。</w:t>
      </w:r>
    </w:p>
    <w:p w:rsidR="00757931" w:rsidRPr="008A73AA" w:rsidRDefault="000034AF">
      <w:pPr>
        <w:pStyle w:val="a3"/>
        <w:ind w:left="993" w:hanging="709"/>
        <w:rPr>
          <w:sz w:val="24"/>
          <w:szCs w:val="24"/>
        </w:rPr>
      </w:pPr>
      <w:r w:rsidRPr="008A73AA">
        <w:rPr>
          <w:sz w:val="24"/>
          <w:szCs w:val="24"/>
        </w:rPr>
        <w:t>十三、本案廠商資格</w:t>
      </w:r>
    </w:p>
    <w:p w:rsidR="00757931" w:rsidRPr="008A73AA" w:rsidRDefault="000034AF">
      <w:pPr>
        <w:pStyle w:val="a3"/>
        <w:numPr>
          <w:ilvl w:val="0"/>
          <w:numId w:val="2"/>
        </w:numPr>
        <w:rPr>
          <w:sz w:val="24"/>
          <w:szCs w:val="24"/>
        </w:rPr>
      </w:pPr>
      <w:r w:rsidRPr="008A73AA">
        <w:rPr>
          <w:sz w:val="24"/>
          <w:szCs w:val="24"/>
        </w:rPr>
        <w:t>基本資格：</w:t>
      </w:r>
    </w:p>
    <w:p w:rsidR="00757931" w:rsidRPr="008A73AA" w:rsidRDefault="000034AF">
      <w:pPr>
        <w:pStyle w:val="a3"/>
        <w:numPr>
          <w:ilvl w:val="0"/>
          <w:numId w:val="2"/>
        </w:numPr>
        <w:rPr>
          <w:sz w:val="24"/>
          <w:szCs w:val="24"/>
        </w:rPr>
      </w:pPr>
      <w:r w:rsidRPr="008A73AA">
        <w:rPr>
          <w:sz w:val="24"/>
          <w:szCs w:val="24"/>
        </w:rPr>
        <w:t>特定資格：</w:t>
      </w:r>
    </w:p>
    <w:p w:rsidR="00757931" w:rsidRPr="008A73AA" w:rsidRDefault="000034AF">
      <w:pPr>
        <w:pStyle w:val="a3"/>
        <w:ind w:left="993" w:hanging="709"/>
        <w:rPr>
          <w:sz w:val="24"/>
          <w:szCs w:val="24"/>
        </w:rPr>
      </w:pPr>
      <w:r w:rsidRPr="008A73AA">
        <w:rPr>
          <w:sz w:val="24"/>
          <w:szCs w:val="24"/>
        </w:rPr>
        <w:t>十四、本案採</w:t>
      </w:r>
      <w:r w:rsidRPr="008A73AA">
        <w:rPr>
          <w:sz w:val="24"/>
          <w:szCs w:val="24"/>
        </w:rPr>
        <w:t>□</w:t>
      </w:r>
      <w:r w:rsidRPr="008A73AA">
        <w:rPr>
          <w:sz w:val="24"/>
          <w:szCs w:val="24"/>
        </w:rPr>
        <w:t>非複數決標</w:t>
      </w:r>
      <w:r w:rsidRPr="008A73AA">
        <w:rPr>
          <w:sz w:val="24"/>
          <w:szCs w:val="24"/>
        </w:rPr>
        <w:t xml:space="preserve">  □</w:t>
      </w:r>
      <w:r w:rsidRPr="008A73AA">
        <w:rPr>
          <w:sz w:val="24"/>
          <w:szCs w:val="24"/>
        </w:rPr>
        <w:t>複數決標，其情形：</w:t>
      </w:r>
      <w:r w:rsidRPr="008A73AA">
        <w:rPr>
          <w:sz w:val="24"/>
          <w:szCs w:val="24"/>
        </w:rPr>
        <w:t>○○○○○</w:t>
      </w:r>
    </w:p>
    <w:p w:rsidR="00757931" w:rsidRPr="008A73AA" w:rsidRDefault="000034AF">
      <w:pPr>
        <w:pStyle w:val="a3"/>
        <w:ind w:left="993" w:hanging="709"/>
        <w:rPr>
          <w:sz w:val="24"/>
          <w:szCs w:val="24"/>
        </w:rPr>
      </w:pPr>
      <w:r w:rsidRPr="008A73AA">
        <w:rPr>
          <w:sz w:val="24"/>
          <w:szCs w:val="24"/>
        </w:rPr>
        <w:t>十五、本招標案收取押標金或履約保證金情形：</w:t>
      </w:r>
    </w:p>
    <w:p w:rsidR="00757931" w:rsidRPr="008A73AA" w:rsidRDefault="000034AF">
      <w:pPr>
        <w:pStyle w:val="a3"/>
        <w:ind w:left="993" w:hanging="709"/>
        <w:rPr>
          <w:sz w:val="24"/>
          <w:szCs w:val="24"/>
        </w:rPr>
      </w:pPr>
      <w:r w:rsidRPr="008A73AA">
        <w:rPr>
          <w:sz w:val="24"/>
          <w:szCs w:val="24"/>
        </w:rPr>
        <w:t>十六、結算方式：</w:t>
      </w:r>
      <w:r w:rsidRPr="008A73AA">
        <w:rPr>
          <w:sz w:val="24"/>
          <w:szCs w:val="24"/>
        </w:rPr>
        <w:t>□</w:t>
      </w:r>
      <w:r w:rsidRPr="008A73AA">
        <w:rPr>
          <w:sz w:val="24"/>
          <w:szCs w:val="24"/>
        </w:rPr>
        <w:t>總價結算</w:t>
      </w:r>
      <w:r w:rsidRPr="008A73AA">
        <w:rPr>
          <w:sz w:val="24"/>
          <w:szCs w:val="24"/>
        </w:rPr>
        <w:t>□</w:t>
      </w:r>
      <w:r w:rsidRPr="008A73AA">
        <w:rPr>
          <w:sz w:val="24"/>
          <w:szCs w:val="24"/>
        </w:rPr>
        <w:t>實作數量結算</w:t>
      </w:r>
      <w:r w:rsidRPr="008A73AA">
        <w:rPr>
          <w:sz w:val="24"/>
          <w:szCs w:val="24"/>
        </w:rPr>
        <w:t>□</w:t>
      </w:r>
      <w:r w:rsidRPr="008A73AA">
        <w:rPr>
          <w:sz w:val="24"/>
          <w:szCs w:val="24"/>
        </w:rPr>
        <w:t>部分總價結算部分實作數量結算。</w:t>
      </w:r>
    </w:p>
    <w:p w:rsidR="00757931" w:rsidRPr="008A73AA" w:rsidRDefault="000034AF">
      <w:pPr>
        <w:pStyle w:val="a3"/>
        <w:ind w:left="993" w:hanging="709"/>
        <w:rPr>
          <w:sz w:val="24"/>
          <w:szCs w:val="24"/>
        </w:rPr>
      </w:pPr>
      <w:r w:rsidRPr="008A73AA">
        <w:rPr>
          <w:sz w:val="24"/>
          <w:szCs w:val="24"/>
        </w:rPr>
        <w:t>十七、計費方式：</w:t>
      </w:r>
    </w:p>
    <w:p w:rsidR="00757931" w:rsidRPr="008A73AA" w:rsidRDefault="000034AF">
      <w:pPr>
        <w:pStyle w:val="a3"/>
        <w:ind w:left="881" w:hanging="240"/>
      </w:pPr>
      <w:r w:rsidRPr="008A73AA">
        <w:rPr>
          <w:rFonts w:ascii="Wingdings 2" w:eastAsia="Wingdings 2" w:hAnsi="Wingdings 2" w:cs="Wingdings 2"/>
          <w:sz w:val="24"/>
          <w:szCs w:val="24"/>
        </w:rPr>
        <w:t></w:t>
      </w:r>
      <w:r w:rsidRPr="008A73AA">
        <w:rPr>
          <w:sz w:val="24"/>
          <w:szCs w:val="24"/>
        </w:rPr>
        <w:t>本計畫擬採總包價法，其中部分「項目名稱」無法正確估計，經費</w:t>
      </w:r>
      <w:r w:rsidRPr="008A73AA">
        <w:rPr>
          <w:rFonts w:ascii="Wingdings 2" w:eastAsia="Wingdings 2" w:hAnsi="Wingdings 2" w:cs="Wingdings 2"/>
          <w:sz w:val="24"/>
          <w:szCs w:val="24"/>
        </w:rPr>
        <w:t></w:t>
      </w:r>
      <w:r w:rsidRPr="008A73AA">
        <w:rPr>
          <w:sz w:val="24"/>
          <w:szCs w:val="24"/>
        </w:rPr>
        <w:t>元採實報實支，</w:t>
      </w:r>
      <w:r w:rsidRPr="008A73AA">
        <w:rPr>
          <w:bCs/>
          <w:sz w:val="24"/>
          <w:szCs w:val="24"/>
        </w:rPr>
        <w:t>其計價方式如服務費用編列表（如附件</w:t>
      </w:r>
      <w:r w:rsidRPr="008A73AA">
        <w:rPr>
          <w:rFonts w:ascii="Wingdings 2" w:eastAsia="Wingdings 2" w:hAnsi="Wingdings 2" w:cs="Wingdings 2"/>
          <w:sz w:val="24"/>
          <w:szCs w:val="24"/>
        </w:rPr>
        <w:t></w:t>
      </w:r>
      <w:r w:rsidRPr="008A73AA">
        <w:rPr>
          <w:bCs/>
          <w:sz w:val="24"/>
          <w:szCs w:val="24"/>
        </w:rPr>
        <w:t>）。</w:t>
      </w:r>
    </w:p>
    <w:p w:rsidR="00757931" w:rsidRPr="008A73AA" w:rsidRDefault="000034AF">
      <w:pPr>
        <w:pStyle w:val="a3"/>
        <w:ind w:left="881" w:hanging="240"/>
      </w:pPr>
      <w:r w:rsidRPr="008A73AA">
        <w:rPr>
          <w:rFonts w:ascii="Wingdings 2" w:eastAsia="Wingdings 2" w:hAnsi="Wingdings 2" w:cs="Wingdings 2"/>
          <w:sz w:val="24"/>
          <w:szCs w:val="24"/>
        </w:rPr>
        <w:t></w:t>
      </w:r>
      <w:r w:rsidRPr="008A73AA">
        <w:rPr>
          <w:sz w:val="24"/>
          <w:szCs w:val="24"/>
        </w:rPr>
        <w:t>本計畫擬採服務成本加公費法，</w:t>
      </w:r>
      <w:r w:rsidRPr="008A73AA">
        <w:rPr>
          <w:bCs/>
          <w:sz w:val="24"/>
          <w:szCs w:val="24"/>
        </w:rPr>
        <w:t>其計價方式如服務費用編列表（如附件</w:t>
      </w:r>
      <w:r w:rsidRPr="008A73AA">
        <w:rPr>
          <w:rFonts w:ascii="Wingdings 2" w:eastAsia="Wingdings 2" w:hAnsi="Wingdings 2" w:cs="Wingdings 2"/>
          <w:sz w:val="24"/>
          <w:szCs w:val="24"/>
        </w:rPr>
        <w:t></w:t>
      </w:r>
      <w:r w:rsidRPr="008A73AA">
        <w:rPr>
          <w:bCs/>
          <w:sz w:val="24"/>
          <w:szCs w:val="24"/>
        </w:rPr>
        <w:t>）。</w:t>
      </w:r>
    </w:p>
    <w:p w:rsidR="00757931" w:rsidRPr="008A73AA" w:rsidRDefault="000034AF">
      <w:pPr>
        <w:pStyle w:val="a3"/>
        <w:ind w:left="881" w:hanging="240"/>
      </w:pPr>
      <w:r w:rsidRPr="008A73AA">
        <w:rPr>
          <w:rFonts w:ascii="Wingdings 2" w:eastAsia="Wingdings 2" w:hAnsi="Wingdings 2" w:cs="Wingdings 2"/>
          <w:sz w:val="24"/>
          <w:szCs w:val="24"/>
        </w:rPr>
        <w:t></w:t>
      </w:r>
      <w:r w:rsidRPr="008A73AA">
        <w:rPr>
          <w:sz w:val="24"/>
          <w:szCs w:val="24"/>
        </w:rPr>
        <w:t>建造費用百分比法。</w:t>
      </w:r>
      <w:r w:rsidRPr="008A73AA">
        <w:rPr>
          <w:sz w:val="24"/>
          <w:szCs w:val="24"/>
        </w:rPr>
        <w:t>(</w:t>
      </w:r>
      <w:r w:rsidRPr="008A73AA">
        <w:rPr>
          <w:rFonts w:ascii="Wingdings 2" w:eastAsia="Wingdings 2" w:hAnsi="Wingdings 2" w:cs="Wingdings 2"/>
          <w:sz w:val="24"/>
          <w:szCs w:val="24"/>
        </w:rPr>
        <w:t></w:t>
      </w:r>
      <w:r w:rsidRPr="008A73AA">
        <w:rPr>
          <w:sz w:val="24"/>
          <w:szCs w:val="24"/>
        </w:rPr>
        <w:t>建築物類、</w:t>
      </w:r>
      <w:r w:rsidRPr="008A73AA">
        <w:rPr>
          <w:rFonts w:ascii="Wingdings 2" w:eastAsia="Wingdings 2" w:hAnsi="Wingdings 2" w:cs="Wingdings 2"/>
          <w:sz w:val="24"/>
          <w:szCs w:val="24"/>
        </w:rPr>
        <w:t></w:t>
      </w:r>
      <w:r w:rsidRPr="008A73AA">
        <w:rPr>
          <w:sz w:val="24"/>
          <w:szCs w:val="24"/>
        </w:rPr>
        <w:t>非建築物類</w:t>
      </w:r>
      <w:r w:rsidRPr="008A73AA">
        <w:rPr>
          <w:sz w:val="24"/>
          <w:szCs w:val="24"/>
        </w:rPr>
        <w:t>)</w:t>
      </w:r>
    </w:p>
    <w:p w:rsidR="00757931" w:rsidRPr="008A73AA" w:rsidRDefault="000034AF">
      <w:pPr>
        <w:pStyle w:val="a3"/>
        <w:ind w:left="881" w:hanging="240"/>
      </w:pPr>
      <w:r w:rsidRPr="008A73AA">
        <w:rPr>
          <w:rFonts w:ascii="Wingdings 2" w:eastAsia="Wingdings 2" w:hAnsi="Wingdings 2" w:cs="Wingdings 2"/>
          <w:sz w:val="24"/>
          <w:szCs w:val="24"/>
        </w:rPr>
        <w:t></w:t>
      </w:r>
      <w:r w:rsidRPr="008A73AA">
        <w:rPr>
          <w:sz w:val="24"/>
          <w:szCs w:val="24"/>
        </w:rPr>
        <w:t>按月、按日或按時計酬法。</w:t>
      </w:r>
    </w:p>
    <w:p w:rsidR="00757931" w:rsidRPr="008A73AA" w:rsidRDefault="000034AF">
      <w:pPr>
        <w:pStyle w:val="a3"/>
        <w:ind w:left="881" w:hanging="240"/>
      </w:pPr>
      <w:r w:rsidRPr="008A73AA">
        <w:rPr>
          <w:rFonts w:ascii="Wingdings 2" w:eastAsia="Wingdings 2" w:hAnsi="Wingdings 2" w:cs="Wingdings 2"/>
          <w:sz w:val="24"/>
          <w:szCs w:val="24"/>
        </w:rPr>
        <w:t></w:t>
      </w:r>
      <w:r w:rsidRPr="008A73AA">
        <w:rPr>
          <w:sz w:val="24"/>
          <w:szCs w:val="24"/>
        </w:rPr>
        <w:t>單價計算法。</w:t>
      </w:r>
    </w:p>
    <w:p w:rsidR="00757931" w:rsidRPr="008A73AA" w:rsidRDefault="000034AF">
      <w:pPr>
        <w:pStyle w:val="a3"/>
        <w:ind w:left="881" w:hanging="240"/>
        <w:rPr>
          <w:sz w:val="24"/>
          <w:szCs w:val="24"/>
        </w:rPr>
      </w:pPr>
      <w:r w:rsidRPr="008A73AA">
        <w:rPr>
          <w:sz w:val="24"/>
          <w:szCs w:val="24"/>
        </w:rPr>
        <w:t>□</w:t>
      </w:r>
      <w:r w:rsidRPr="008A73AA">
        <w:rPr>
          <w:sz w:val="24"/>
          <w:szCs w:val="24"/>
        </w:rPr>
        <w:t>其他</w:t>
      </w:r>
    </w:p>
    <w:p w:rsidR="00757931" w:rsidRPr="008A73AA" w:rsidRDefault="000034AF">
      <w:pPr>
        <w:pStyle w:val="a3"/>
        <w:ind w:hanging="680"/>
      </w:pPr>
      <w:r w:rsidRPr="008A73AA">
        <w:rPr>
          <w:sz w:val="24"/>
          <w:szCs w:val="24"/>
        </w:rPr>
        <w:t>十八、</w:t>
      </w:r>
      <w:r w:rsidRPr="008A73AA">
        <w:rPr>
          <w:sz w:val="24"/>
          <w:szCs w:val="24"/>
        </w:rPr>
        <w:t>□</w:t>
      </w:r>
      <w:r w:rsidRPr="008A73AA">
        <w:rPr>
          <w:sz w:val="24"/>
          <w:szCs w:val="24"/>
        </w:rPr>
        <w:t>本案採購金額為達查核金額（含後續擴充）或特殊工程採購，應辦理公開閱覽，公告期間擬定為</w:t>
      </w:r>
      <w:r w:rsidRPr="008A73AA">
        <w:rPr>
          <w:rFonts w:ascii="Wingdings 2" w:eastAsia="Wingdings 2" w:hAnsi="Wingdings 2" w:cs="Wingdings 2"/>
          <w:sz w:val="24"/>
          <w:szCs w:val="24"/>
        </w:rPr>
        <w:t></w:t>
      </w:r>
      <w:r w:rsidRPr="008A73AA">
        <w:rPr>
          <w:sz w:val="24"/>
          <w:szCs w:val="24"/>
        </w:rPr>
        <w:t>天（</w:t>
      </w:r>
      <w:r w:rsidRPr="008A73AA">
        <w:rPr>
          <w:bCs/>
          <w:sz w:val="24"/>
          <w:szCs w:val="24"/>
        </w:rPr>
        <w:t>工作</w:t>
      </w:r>
      <w:r w:rsidRPr="008A73AA">
        <w:rPr>
          <w:sz w:val="24"/>
          <w:szCs w:val="24"/>
        </w:rPr>
        <w:t>天），</w:t>
      </w:r>
      <w:r w:rsidRPr="008A73AA">
        <w:rPr>
          <w:bCs/>
          <w:sz w:val="24"/>
          <w:szCs w:val="24"/>
        </w:rPr>
        <w:t>投標廠商說明會時間、地點</w:t>
      </w:r>
      <w:r w:rsidRPr="008A73AA">
        <w:rPr>
          <w:sz w:val="24"/>
          <w:szCs w:val="24"/>
        </w:rPr>
        <w:t>其餘詳如公開閱覽招標公告稿（如附件</w:t>
      </w:r>
      <w:r w:rsidRPr="008A73AA">
        <w:rPr>
          <w:rFonts w:ascii="Wingdings 2" w:eastAsia="Wingdings 2" w:hAnsi="Wingdings 2" w:cs="Wingdings 2"/>
          <w:sz w:val="24"/>
          <w:szCs w:val="24"/>
        </w:rPr>
        <w:t></w:t>
      </w:r>
      <w:r w:rsidRPr="008A73AA">
        <w:rPr>
          <w:sz w:val="24"/>
          <w:szCs w:val="24"/>
        </w:rPr>
        <w:t>）。</w:t>
      </w:r>
    </w:p>
    <w:p w:rsidR="00757931" w:rsidRPr="008A73AA" w:rsidRDefault="000034AF">
      <w:pPr>
        <w:pStyle w:val="a3"/>
        <w:ind w:left="960" w:hanging="676"/>
      </w:pPr>
      <w:r w:rsidRPr="008A73AA">
        <w:rPr>
          <w:sz w:val="24"/>
          <w:szCs w:val="24"/>
        </w:rPr>
        <w:t>十九、等標期法定為</w:t>
      </w:r>
      <w:r w:rsidRPr="008A73AA">
        <w:rPr>
          <w:rFonts w:ascii="Wingdings 2" w:eastAsia="Wingdings 2" w:hAnsi="Wingdings 2" w:cs="Wingdings 2"/>
          <w:sz w:val="24"/>
          <w:szCs w:val="24"/>
        </w:rPr>
        <w:t></w:t>
      </w:r>
      <w:r w:rsidRPr="008A73AA">
        <w:rPr>
          <w:sz w:val="24"/>
          <w:szCs w:val="24"/>
        </w:rPr>
        <w:t>天以上合理期限，本案等標期擬訂為</w:t>
      </w:r>
      <w:r w:rsidRPr="008A73AA">
        <w:rPr>
          <w:rFonts w:ascii="Wingdings 2" w:eastAsia="Wingdings 2" w:hAnsi="Wingdings 2" w:cs="Wingdings 2"/>
          <w:sz w:val="24"/>
          <w:szCs w:val="24"/>
        </w:rPr>
        <w:t></w:t>
      </w:r>
      <w:r w:rsidRPr="008A73AA">
        <w:rPr>
          <w:sz w:val="24"/>
          <w:szCs w:val="24"/>
        </w:rPr>
        <w:t>天，另依招標期限標準第</w:t>
      </w:r>
      <w:r w:rsidRPr="008A73AA">
        <w:rPr>
          <w:sz w:val="24"/>
          <w:szCs w:val="24"/>
        </w:rPr>
        <w:t>9</w:t>
      </w:r>
      <w:r w:rsidRPr="008A73AA">
        <w:rPr>
          <w:sz w:val="24"/>
          <w:szCs w:val="24"/>
        </w:rPr>
        <w:t>條</w:t>
      </w:r>
      <w:r w:rsidRPr="008A73AA">
        <w:rPr>
          <w:sz w:val="24"/>
          <w:szCs w:val="24"/>
        </w:rPr>
        <w:t>□</w:t>
      </w:r>
      <w:r w:rsidRPr="008A73AA">
        <w:rPr>
          <w:rFonts w:ascii="標楷體" w:hAnsi="標楷體"/>
          <w:sz w:val="24"/>
          <w:szCs w:val="24"/>
        </w:rPr>
        <w:t>辦理公開閱覽且招標文件內容未經重大改變者，等標期得縮短5日，□</w:t>
      </w:r>
      <w:r w:rsidRPr="008A73AA">
        <w:rPr>
          <w:rFonts w:ascii="Verdana" w:hAnsi="Verdana"/>
          <w:sz w:val="24"/>
          <w:szCs w:val="24"/>
        </w:rPr>
        <w:t>依</w:t>
      </w:r>
      <w:r w:rsidRPr="008A73AA">
        <w:rPr>
          <w:rFonts w:ascii="標楷體" w:hAnsi="標楷體"/>
          <w:sz w:val="24"/>
          <w:szCs w:val="24"/>
        </w:rPr>
        <w:t>政府採購</w:t>
      </w:r>
      <w:r w:rsidRPr="008A73AA">
        <w:rPr>
          <w:rFonts w:ascii="Verdana" w:hAnsi="Verdana"/>
          <w:sz w:val="24"/>
          <w:szCs w:val="24"/>
        </w:rPr>
        <w:t>法第</w:t>
      </w:r>
      <w:r w:rsidRPr="008A73AA">
        <w:rPr>
          <w:rFonts w:ascii="標楷體" w:hAnsi="標楷體"/>
          <w:sz w:val="24"/>
          <w:szCs w:val="24"/>
        </w:rPr>
        <w:t>93</w:t>
      </w:r>
      <w:r w:rsidRPr="008A73AA">
        <w:rPr>
          <w:rFonts w:ascii="Verdana" w:hAnsi="Verdana"/>
          <w:sz w:val="24"/>
          <w:szCs w:val="24"/>
        </w:rPr>
        <w:t>條之</w:t>
      </w:r>
      <w:r w:rsidRPr="008A73AA">
        <w:rPr>
          <w:rFonts w:ascii="標楷體" w:hAnsi="標楷體"/>
          <w:sz w:val="24"/>
          <w:szCs w:val="24"/>
        </w:rPr>
        <w:t>1</w:t>
      </w:r>
      <w:r w:rsidRPr="008A73AA">
        <w:rPr>
          <w:rFonts w:ascii="Verdana" w:hAnsi="Verdana"/>
          <w:sz w:val="24"/>
          <w:szCs w:val="24"/>
        </w:rPr>
        <w:t>規定辦理電子領標並於招標公告敘明者，等標期得縮短</w:t>
      </w:r>
      <w:r w:rsidRPr="008A73AA">
        <w:rPr>
          <w:rFonts w:ascii="標楷體" w:hAnsi="標楷體"/>
          <w:sz w:val="24"/>
          <w:szCs w:val="24"/>
        </w:rPr>
        <w:t>3</w:t>
      </w:r>
      <w:r w:rsidRPr="008A73AA">
        <w:rPr>
          <w:rFonts w:ascii="Verdana" w:hAnsi="Verdana"/>
          <w:sz w:val="24"/>
          <w:szCs w:val="24"/>
        </w:rPr>
        <w:t>日，</w:t>
      </w:r>
      <w:r w:rsidRPr="008A73AA">
        <w:rPr>
          <w:rFonts w:ascii="標楷體" w:hAnsi="標楷體"/>
          <w:sz w:val="24"/>
          <w:szCs w:val="24"/>
        </w:rPr>
        <w:t>□</w:t>
      </w:r>
      <w:r w:rsidRPr="008A73AA">
        <w:rPr>
          <w:rFonts w:ascii="Verdana" w:hAnsi="Verdana"/>
          <w:sz w:val="24"/>
          <w:szCs w:val="24"/>
        </w:rPr>
        <w:t>依</w:t>
      </w:r>
      <w:r w:rsidRPr="008A73AA">
        <w:rPr>
          <w:rFonts w:ascii="標楷體" w:hAnsi="標楷體"/>
          <w:sz w:val="24"/>
          <w:szCs w:val="24"/>
        </w:rPr>
        <w:t>政府採購</w:t>
      </w:r>
      <w:r w:rsidRPr="008A73AA">
        <w:rPr>
          <w:rFonts w:ascii="Verdana" w:hAnsi="Verdana"/>
          <w:sz w:val="24"/>
          <w:szCs w:val="24"/>
        </w:rPr>
        <w:t>法第</w:t>
      </w:r>
      <w:r w:rsidRPr="008A73AA">
        <w:rPr>
          <w:rFonts w:ascii="標楷體" w:hAnsi="標楷體"/>
          <w:sz w:val="24"/>
          <w:szCs w:val="24"/>
        </w:rPr>
        <w:t>93</w:t>
      </w:r>
      <w:r w:rsidRPr="008A73AA">
        <w:rPr>
          <w:rFonts w:ascii="Verdana" w:hAnsi="Verdana"/>
          <w:sz w:val="24"/>
          <w:szCs w:val="24"/>
        </w:rPr>
        <w:t>條之</w:t>
      </w:r>
      <w:r w:rsidRPr="008A73AA">
        <w:rPr>
          <w:rFonts w:ascii="標楷體" w:hAnsi="標楷體"/>
          <w:sz w:val="24"/>
          <w:szCs w:val="24"/>
        </w:rPr>
        <w:t>1</w:t>
      </w:r>
      <w:r w:rsidRPr="008A73AA">
        <w:rPr>
          <w:rFonts w:ascii="Verdana" w:hAnsi="Verdana"/>
          <w:sz w:val="24"/>
          <w:szCs w:val="24"/>
        </w:rPr>
        <w:t>規定辦理電子投標並於招標公告或招標文件敘明者，等標期得縮短</w:t>
      </w:r>
      <w:r w:rsidRPr="008A73AA">
        <w:rPr>
          <w:rFonts w:ascii="標楷體" w:hAnsi="標楷體"/>
          <w:sz w:val="24"/>
          <w:szCs w:val="24"/>
        </w:rPr>
        <w:t>2</w:t>
      </w:r>
      <w:r w:rsidRPr="008A73AA">
        <w:rPr>
          <w:rFonts w:ascii="Verdana" w:hAnsi="Verdana"/>
          <w:sz w:val="24"/>
          <w:szCs w:val="24"/>
        </w:rPr>
        <w:t>日，且縮短後符合不得低於</w:t>
      </w:r>
      <w:r w:rsidRPr="008A73AA">
        <w:rPr>
          <w:rFonts w:ascii="標楷體" w:hAnsi="標楷體"/>
          <w:sz w:val="24"/>
          <w:szCs w:val="24"/>
        </w:rPr>
        <w:t>10</w:t>
      </w:r>
      <w:r w:rsidRPr="008A73AA">
        <w:rPr>
          <w:rFonts w:ascii="Verdana" w:hAnsi="Verdana"/>
          <w:sz w:val="24"/>
          <w:szCs w:val="24"/>
        </w:rPr>
        <w:t>日之規定</w:t>
      </w:r>
      <w:r w:rsidRPr="008A73AA">
        <w:rPr>
          <w:rFonts w:ascii="標楷體" w:hAnsi="標楷體"/>
          <w:sz w:val="24"/>
          <w:szCs w:val="24"/>
        </w:rPr>
        <w:t>。</w:t>
      </w:r>
    </w:p>
    <w:p w:rsidR="00757931" w:rsidRPr="008A73AA" w:rsidRDefault="000034AF">
      <w:pPr>
        <w:pStyle w:val="a3"/>
        <w:ind w:left="960" w:hanging="676"/>
      </w:pPr>
      <w:r w:rsidRPr="008A73AA">
        <w:rPr>
          <w:sz w:val="24"/>
          <w:szCs w:val="24"/>
        </w:rPr>
        <w:t>二十、本計畫因業務需要，擬請同意先行辦理採購作業；鑑於</w:t>
      </w:r>
      <w:r w:rsidRPr="008A73AA">
        <w:rPr>
          <w:sz w:val="24"/>
          <w:szCs w:val="24"/>
        </w:rPr>
        <w:t>○</w:t>
      </w:r>
      <w:r w:rsidRPr="008A73AA">
        <w:rPr>
          <w:sz w:val="24"/>
          <w:szCs w:val="24"/>
        </w:rPr>
        <w:t>年度預算尚未經立法機關核定，本案經費規模先由本府核定額度</w:t>
      </w:r>
      <w:r w:rsidRPr="008A73AA">
        <w:rPr>
          <w:sz w:val="24"/>
          <w:szCs w:val="24"/>
        </w:rPr>
        <w:t>○○○</w:t>
      </w:r>
      <w:r w:rsidRPr="008A73AA">
        <w:rPr>
          <w:sz w:val="24"/>
          <w:szCs w:val="24"/>
        </w:rPr>
        <w:t>規劃，</w:t>
      </w:r>
      <w:r w:rsidRPr="008A73AA">
        <w:rPr>
          <w:strike/>
          <w:sz w:val="24"/>
          <w:szCs w:val="24"/>
        </w:rPr>
        <w:t>並</w:t>
      </w:r>
      <w:r w:rsidRPr="008A73AA">
        <w:rPr>
          <w:sz w:val="24"/>
          <w:szCs w:val="24"/>
        </w:rPr>
        <w:t>先行辦理招標及保留決標，</w:t>
      </w:r>
      <w:r w:rsidRPr="008A73AA">
        <w:rPr>
          <w:rFonts w:ascii="標楷體" w:hAnsi="標楷體"/>
          <w:kern w:val="0"/>
          <w:sz w:val="24"/>
          <w:szCs w:val="24"/>
        </w:rPr>
        <w:t>並於招標文件載明依下列原則辦理:</w:t>
      </w:r>
      <w:r w:rsidRPr="008A73AA">
        <w:rPr>
          <w:rFonts w:ascii="標楷體" w:hAnsi="標楷體"/>
          <w:sz w:val="24"/>
          <w:szCs w:val="24"/>
          <w:shd w:val="clear" w:color="auto" w:fill="FFFFFF"/>
        </w:rPr>
        <w:t xml:space="preserve"> 【無需求者請刪除】</w:t>
      </w:r>
    </w:p>
    <w:p w:rsidR="00757931" w:rsidRPr="008A73AA" w:rsidRDefault="000034AF">
      <w:pPr>
        <w:pStyle w:val="a3"/>
        <w:ind w:left="960" w:firstLine="33"/>
      </w:pPr>
      <w:r w:rsidRPr="008A73AA">
        <w:rPr>
          <w:sz w:val="24"/>
          <w:szCs w:val="24"/>
        </w:rPr>
        <w:t>(</w:t>
      </w:r>
      <w:r w:rsidRPr="008A73AA">
        <w:rPr>
          <w:sz w:val="24"/>
          <w:szCs w:val="24"/>
        </w:rPr>
        <w:t>一</w:t>
      </w:r>
      <w:r w:rsidRPr="008A73AA">
        <w:rPr>
          <w:sz w:val="24"/>
          <w:szCs w:val="24"/>
        </w:rPr>
        <w:t>)</w:t>
      </w:r>
      <w:r w:rsidRPr="008A73AA">
        <w:rPr>
          <w:rFonts w:ascii="標楷體" w:hAnsi="標楷體"/>
          <w:kern w:val="0"/>
          <w:sz w:val="24"/>
          <w:szCs w:val="24"/>
        </w:rPr>
        <w:t>審定預算得以支付之金額高於保留決標金額時，照價決標。</w:t>
      </w:r>
    </w:p>
    <w:p w:rsidR="00757931" w:rsidRPr="008A73AA" w:rsidRDefault="000034AF">
      <w:pPr>
        <w:pStyle w:val="a3"/>
        <w:ind w:left="1418" w:hanging="425"/>
      </w:pPr>
      <w:r w:rsidRPr="008A73AA">
        <w:rPr>
          <w:sz w:val="24"/>
          <w:szCs w:val="24"/>
        </w:rPr>
        <w:t>(</w:t>
      </w:r>
      <w:r w:rsidRPr="008A73AA">
        <w:rPr>
          <w:sz w:val="24"/>
          <w:szCs w:val="24"/>
        </w:rPr>
        <w:t>二</w:t>
      </w:r>
      <w:r w:rsidRPr="008A73AA">
        <w:rPr>
          <w:sz w:val="24"/>
          <w:szCs w:val="24"/>
        </w:rPr>
        <w:t>)</w:t>
      </w:r>
      <w:r w:rsidRPr="008A73AA">
        <w:rPr>
          <w:rFonts w:ascii="標楷體" w:hAnsi="標楷體"/>
          <w:kern w:val="0"/>
          <w:sz w:val="24"/>
          <w:szCs w:val="24"/>
        </w:rPr>
        <w:t>審定預算得以支付之金額低於保留決標金額時，處理方式如下:</w:t>
      </w:r>
    </w:p>
    <w:p w:rsidR="00757931" w:rsidRPr="008A73AA" w:rsidRDefault="000034AF">
      <w:pPr>
        <w:pStyle w:val="a3"/>
        <w:ind w:left="1418" w:firstLine="0"/>
      </w:pPr>
      <w:r w:rsidRPr="008A73AA">
        <w:rPr>
          <w:rFonts w:ascii="Wingdings 2" w:eastAsia="Wingdings 2" w:hAnsi="Wingdings 2" w:cs="Wingdings 2"/>
          <w:sz w:val="24"/>
          <w:szCs w:val="24"/>
        </w:rPr>
        <w:t></w:t>
      </w:r>
      <w:r w:rsidRPr="008A73AA">
        <w:rPr>
          <w:sz w:val="24"/>
          <w:szCs w:val="24"/>
        </w:rPr>
        <w:t>廢標</w:t>
      </w:r>
    </w:p>
    <w:p w:rsidR="00757931" w:rsidRPr="008A73AA" w:rsidRDefault="000034AF">
      <w:pPr>
        <w:pStyle w:val="a3"/>
        <w:ind w:left="1701" w:hanging="283"/>
      </w:pPr>
      <w:r w:rsidRPr="008A73AA">
        <w:rPr>
          <w:rFonts w:ascii="Wingdings 2" w:eastAsia="Wingdings 2" w:hAnsi="Wingdings 2" w:cs="Wingdings 2"/>
          <w:sz w:val="24"/>
          <w:szCs w:val="24"/>
          <w:u w:val="single"/>
        </w:rPr>
        <w:t></w:t>
      </w:r>
      <w:r w:rsidRPr="008A73AA">
        <w:rPr>
          <w:rFonts w:ascii="標楷體" w:hAnsi="標楷體"/>
          <w:kern w:val="0"/>
          <w:sz w:val="24"/>
          <w:szCs w:val="24"/>
        </w:rPr>
        <w:t>經機關評估尚非無法執行時，經廠商書面同意後，以審定預算得以支付之金額決標，</w:t>
      </w:r>
      <w:r w:rsidRPr="008A73AA">
        <w:rPr>
          <w:rFonts w:ascii="標楷體" w:hAnsi="標楷體"/>
          <w:sz w:val="24"/>
          <w:szCs w:val="24"/>
        </w:rPr>
        <w:t>或</w:t>
      </w:r>
      <w:r w:rsidRPr="008A73AA">
        <w:rPr>
          <w:rFonts w:ascii="標楷體" w:hAnsi="標楷體"/>
          <w:kern w:val="0"/>
          <w:sz w:val="24"/>
          <w:szCs w:val="24"/>
        </w:rPr>
        <w:t>依本須知第84點以保留決標總價與公告預算總價比例調整後，再評估刪減部分項目或數量至審定預算得以支付之金額內後決標；</w:t>
      </w:r>
      <w:r w:rsidRPr="008A73AA">
        <w:rPr>
          <w:rFonts w:ascii="標楷體" w:hAnsi="標楷體"/>
          <w:sz w:val="24"/>
          <w:szCs w:val="24"/>
          <w:u w:val="single"/>
        </w:rPr>
        <w:t>如</w:t>
      </w:r>
      <w:r w:rsidRPr="008A73AA">
        <w:rPr>
          <w:rFonts w:ascii="標楷體" w:hAnsi="標楷體"/>
          <w:kern w:val="0"/>
          <w:sz w:val="24"/>
          <w:szCs w:val="24"/>
        </w:rPr>
        <w:t>未能取得廠商書面同意者，則以廢標處理。</w:t>
      </w:r>
    </w:p>
    <w:p w:rsidR="00757931" w:rsidRPr="008A73AA" w:rsidRDefault="000034AF">
      <w:pPr>
        <w:pStyle w:val="a3"/>
        <w:ind w:left="1701" w:hanging="283"/>
      </w:pPr>
      <w:r w:rsidRPr="008A73AA">
        <w:rPr>
          <w:sz w:val="24"/>
          <w:szCs w:val="24"/>
        </w:rPr>
        <w:t xml:space="preserve"> </w:t>
      </w:r>
      <w:r w:rsidRPr="008A73AA">
        <w:rPr>
          <w:rFonts w:ascii="Wingdings 2" w:eastAsia="Wingdings 2" w:hAnsi="Wingdings 2" w:cs="Wingdings 2"/>
          <w:sz w:val="24"/>
          <w:szCs w:val="24"/>
        </w:rPr>
        <w:t></w:t>
      </w:r>
      <w:r w:rsidRPr="008A73AA">
        <w:rPr>
          <w:sz w:val="24"/>
          <w:szCs w:val="24"/>
        </w:rPr>
        <w:t>其他</w:t>
      </w:r>
      <w:r w:rsidRPr="008A73AA">
        <w:rPr>
          <w:sz w:val="24"/>
          <w:szCs w:val="24"/>
        </w:rPr>
        <w:t>:</w:t>
      </w:r>
      <w:r w:rsidRPr="008A73AA">
        <w:rPr>
          <w:sz w:val="24"/>
          <w:szCs w:val="24"/>
          <w:u w:val="single"/>
        </w:rPr>
        <w:t xml:space="preserve">                        </w:t>
      </w:r>
      <w:r w:rsidRPr="008A73AA">
        <w:rPr>
          <w:sz w:val="24"/>
          <w:szCs w:val="24"/>
        </w:rPr>
        <w:t>。</w:t>
      </w:r>
    </w:p>
    <w:p w:rsidR="00757931" w:rsidRPr="008A73AA" w:rsidRDefault="000034AF">
      <w:pPr>
        <w:pStyle w:val="a3"/>
        <w:ind w:left="960" w:firstLine="33"/>
      </w:pPr>
      <w:r w:rsidRPr="008A73AA">
        <w:rPr>
          <w:rFonts w:ascii="標楷體" w:hAnsi="標楷體"/>
          <w:kern w:val="0"/>
          <w:sz w:val="24"/>
          <w:szCs w:val="24"/>
        </w:rPr>
        <w:t>(三)</w:t>
      </w:r>
      <w:r w:rsidRPr="008A73AA">
        <w:rPr>
          <w:rFonts w:ascii="標楷體" w:hAnsi="標楷體"/>
          <w:sz w:val="24"/>
          <w:szCs w:val="24"/>
        </w:rPr>
        <w:t>預算經議會全數刪除者，則以廢標處理。</w:t>
      </w:r>
    </w:p>
    <w:p w:rsidR="00757931" w:rsidRPr="008A73AA" w:rsidRDefault="000034AF">
      <w:pPr>
        <w:pStyle w:val="a3"/>
        <w:ind w:left="1418" w:hanging="709"/>
      </w:pPr>
      <w:r w:rsidRPr="008A73AA">
        <w:rPr>
          <w:rFonts w:ascii="Wingdings 2" w:eastAsia="Wingdings 2" w:hAnsi="Wingdings 2" w:cs="Wingdings 2"/>
          <w:sz w:val="24"/>
          <w:szCs w:val="24"/>
        </w:rPr>
        <w:t></w:t>
      </w:r>
      <w:r w:rsidRPr="008A73AA">
        <w:rPr>
          <w:rFonts w:ascii="標楷體" w:hAnsi="標楷體"/>
          <w:kern w:val="0"/>
          <w:sz w:val="24"/>
          <w:szCs w:val="24"/>
        </w:rPr>
        <w:t>(四)</w:t>
      </w:r>
      <w:r w:rsidRPr="008A73AA">
        <w:rPr>
          <w:sz w:val="24"/>
          <w:szCs w:val="24"/>
        </w:rPr>
        <w:t>本計畫屬經常持續性且執行不可中斷業務或依計畫辦理期程年度開始即需執行之採購案件，擬於招標文件載明處理方式如下：</w:t>
      </w:r>
      <w:r w:rsidRPr="008A73AA">
        <w:rPr>
          <w:rFonts w:ascii="標楷體" w:hAnsi="標楷體"/>
          <w:sz w:val="24"/>
          <w:szCs w:val="24"/>
          <w:shd w:val="clear" w:color="auto" w:fill="FFFFFF"/>
        </w:rPr>
        <w:t>【無需求者請刪除】</w:t>
      </w:r>
    </w:p>
    <w:p w:rsidR="00757931" w:rsidRPr="008A73AA" w:rsidRDefault="000034AF">
      <w:pPr>
        <w:pStyle w:val="a3"/>
        <w:ind w:left="1418" w:firstLine="0"/>
      </w:pPr>
      <w:r w:rsidRPr="008A73AA">
        <w:rPr>
          <w:rFonts w:ascii="新細明體" w:eastAsia="新細明體" w:hAnsi="新細明體"/>
          <w:sz w:val="24"/>
          <w:szCs w:val="24"/>
        </w:rPr>
        <w:t>「</w:t>
      </w:r>
      <w:r w:rsidRPr="008A73AA">
        <w:rPr>
          <w:rFonts w:ascii="標楷體" w:hAnsi="標楷體"/>
          <w:kern w:val="0"/>
          <w:sz w:val="24"/>
          <w:szCs w:val="24"/>
        </w:rPr>
        <w:t>本案</w:t>
      </w:r>
      <w:r w:rsidRPr="008A73AA">
        <w:rPr>
          <w:sz w:val="24"/>
          <w:szCs w:val="24"/>
        </w:rPr>
        <w:t>如預算</w:t>
      </w:r>
      <w:r w:rsidRPr="008A73AA">
        <w:rPr>
          <w:rFonts w:ascii="標楷體" w:hAnsi="標楷體"/>
          <w:sz w:val="24"/>
          <w:szCs w:val="24"/>
        </w:rPr>
        <w:t>之審議</w:t>
      </w:r>
      <w:r w:rsidRPr="008A73AA">
        <w:rPr>
          <w:sz w:val="24"/>
          <w:szCs w:val="24"/>
        </w:rPr>
        <w:t>不能依地方制度法第</w:t>
      </w:r>
      <w:r w:rsidRPr="008A73AA">
        <w:rPr>
          <w:sz w:val="24"/>
          <w:szCs w:val="24"/>
        </w:rPr>
        <w:t>40</w:t>
      </w:r>
      <w:r w:rsidRPr="008A73AA">
        <w:rPr>
          <w:sz w:val="24"/>
          <w:szCs w:val="24"/>
        </w:rPr>
        <w:t>條第</w:t>
      </w:r>
      <w:r w:rsidRPr="008A73AA">
        <w:rPr>
          <w:sz w:val="24"/>
          <w:szCs w:val="24"/>
        </w:rPr>
        <w:t>1</w:t>
      </w:r>
      <w:r w:rsidRPr="008A73AA">
        <w:rPr>
          <w:sz w:val="24"/>
          <w:szCs w:val="24"/>
        </w:rPr>
        <w:t>項規定期限完成審議程序時，本機關得依上年度預算之執行數或當年度預算案編列數之範圍內取其較低之金額，且符合投標須知規定之決標原則下辦理決標訂約，惟預算審定後，得以支付之金額低於決標金額時，本機關得</w:t>
      </w:r>
      <w:r w:rsidRPr="008A73AA">
        <w:rPr>
          <w:rFonts w:ascii="標楷體" w:hAnsi="標楷體"/>
          <w:kern w:val="0"/>
          <w:sz w:val="24"/>
          <w:szCs w:val="24"/>
        </w:rPr>
        <w:t>洽廠商書面同意後，評估調降或刪減部分項目或數量至審定預算得以支付之金額內，辦理契約變更，如廠商不同意，依招標文件規定撤銷決標、終止或解除契約，但廠商不得要求所失利益。</w:t>
      </w:r>
      <w:r w:rsidRPr="008A73AA">
        <w:rPr>
          <w:rFonts w:ascii="新細明體" w:eastAsia="新細明體" w:hAnsi="新細明體"/>
          <w:kern w:val="0"/>
          <w:sz w:val="24"/>
          <w:szCs w:val="24"/>
        </w:rPr>
        <w:t>」</w:t>
      </w:r>
      <w:r w:rsidRPr="008A73AA">
        <w:rPr>
          <w:sz w:val="24"/>
          <w:szCs w:val="24"/>
        </w:rPr>
        <w:t>(</w:t>
      </w:r>
      <w:r w:rsidRPr="008A73AA">
        <w:rPr>
          <w:sz w:val="24"/>
          <w:szCs w:val="24"/>
        </w:rPr>
        <w:t>參考本府</w:t>
      </w:r>
      <w:r w:rsidRPr="008A73AA">
        <w:rPr>
          <w:sz w:val="24"/>
          <w:szCs w:val="24"/>
        </w:rPr>
        <w:t>105</w:t>
      </w:r>
      <w:r w:rsidRPr="008A73AA">
        <w:rPr>
          <w:sz w:val="24"/>
          <w:szCs w:val="24"/>
        </w:rPr>
        <w:t>年</w:t>
      </w:r>
      <w:r w:rsidRPr="008A73AA">
        <w:rPr>
          <w:sz w:val="24"/>
          <w:szCs w:val="24"/>
        </w:rPr>
        <w:t>10</w:t>
      </w:r>
      <w:r w:rsidRPr="008A73AA">
        <w:rPr>
          <w:sz w:val="24"/>
          <w:szCs w:val="24"/>
        </w:rPr>
        <w:t>月</w:t>
      </w:r>
      <w:r w:rsidRPr="008A73AA">
        <w:rPr>
          <w:sz w:val="24"/>
          <w:szCs w:val="24"/>
        </w:rPr>
        <w:t>20</w:t>
      </w:r>
      <w:r w:rsidRPr="008A73AA">
        <w:rPr>
          <w:sz w:val="24"/>
          <w:szCs w:val="24"/>
        </w:rPr>
        <w:t>日府工採字第</w:t>
      </w:r>
      <w:r w:rsidRPr="008A73AA">
        <w:rPr>
          <w:sz w:val="24"/>
          <w:szCs w:val="24"/>
        </w:rPr>
        <w:t>10530277900</w:t>
      </w:r>
      <w:r w:rsidRPr="008A73AA">
        <w:rPr>
          <w:sz w:val="24"/>
          <w:szCs w:val="24"/>
        </w:rPr>
        <w:t>號函</w:t>
      </w:r>
      <w:r w:rsidRPr="008A73AA">
        <w:rPr>
          <w:sz w:val="24"/>
          <w:szCs w:val="24"/>
        </w:rPr>
        <w:t>)</w:t>
      </w:r>
    </w:p>
    <w:p w:rsidR="008545F5" w:rsidRPr="008A73AA" w:rsidRDefault="000034AF">
      <w:pPr>
        <w:pStyle w:val="a3"/>
        <w:ind w:left="1276" w:hanging="992"/>
        <w:rPr>
          <w:sz w:val="24"/>
          <w:szCs w:val="24"/>
        </w:rPr>
      </w:pPr>
      <w:r w:rsidRPr="008A73AA">
        <w:rPr>
          <w:sz w:val="24"/>
          <w:szCs w:val="24"/>
        </w:rPr>
        <w:lastRenderedPageBreak/>
        <w:t>二十一、</w:t>
      </w:r>
      <w:r w:rsidR="008545F5" w:rsidRPr="008A73AA">
        <w:rPr>
          <w:rFonts w:hint="eastAsia"/>
          <w:sz w:val="24"/>
          <w:szCs w:val="24"/>
        </w:rPr>
        <w:t>本案履約期限：</w:t>
      </w:r>
    </w:p>
    <w:p w:rsidR="008545F5" w:rsidRPr="008A73AA" w:rsidRDefault="008545F5">
      <w:pPr>
        <w:pStyle w:val="a3"/>
        <w:ind w:left="1276" w:hanging="992"/>
        <w:rPr>
          <w:sz w:val="24"/>
          <w:szCs w:val="24"/>
        </w:rPr>
      </w:pPr>
      <w:r w:rsidRPr="008A73AA">
        <w:rPr>
          <w:rFonts w:hint="eastAsia"/>
          <w:sz w:val="24"/>
          <w:szCs w:val="24"/>
        </w:rPr>
        <w:t>二十二、本案</w:t>
      </w:r>
      <w:r w:rsidRPr="008A73AA">
        <w:rPr>
          <w:rFonts w:ascii="Wingdings 2" w:eastAsia="Wingdings 2" w:hAnsi="Wingdings 2" w:cs="Wingdings 2"/>
          <w:sz w:val="24"/>
          <w:szCs w:val="24"/>
        </w:rPr>
        <w:t></w:t>
      </w:r>
      <w:r w:rsidRPr="008A73AA">
        <w:rPr>
          <w:rFonts w:hint="eastAsia"/>
          <w:sz w:val="24"/>
          <w:szCs w:val="24"/>
        </w:rPr>
        <w:t>無</w:t>
      </w:r>
      <w:r w:rsidRPr="008A73AA">
        <w:rPr>
          <w:rFonts w:ascii="Wingdings 2" w:eastAsia="Wingdings 2" w:hAnsi="Wingdings 2" w:cs="Wingdings 2"/>
          <w:sz w:val="24"/>
          <w:szCs w:val="24"/>
        </w:rPr>
        <w:t></w:t>
      </w:r>
      <w:r w:rsidRPr="008A73AA">
        <w:rPr>
          <w:rFonts w:hint="eastAsia"/>
          <w:sz w:val="24"/>
          <w:szCs w:val="24"/>
        </w:rPr>
        <w:t>有物價調整，理由說明如下：</w:t>
      </w:r>
    </w:p>
    <w:p w:rsidR="00757931" w:rsidRPr="008A73AA" w:rsidRDefault="008545F5">
      <w:pPr>
        <w:pStyle w:val="a3"/>
        <w:ind w:left="1276" w:hanging="992"/>
      </w:pPr>
      <w:r w:rsidRPr="008A73AA">
        <w:rPr>
          <w:rFonts w:hint="eastAsia"/>
          <w:sz w:val="24"/>
          <w:szCs w:val="24"/>
        </w:rPr>
        <w:t>二十三、</w:t>
      </w:r>
      <w:r w:rsidR="000034AF" w:rsidRPr="008A73AA">
        <w:rPr>
          <w:sz w:val="24"/>
          <w:szCs w:val="24"/>
        </w:rPr>
        <w:t>□</w:t>
      </w:r>
      <w:r w:rsidR="000034AF" w:rsidRPr="008A73AA">
        <w:rPr>
          <w:sz w:val="24"/>
          <w:szCs w:val="24"/>
        </w:rPr>
        <w:t>本案已依採購特性辦理自我檢核</w:t>
      </w:r>
      <w:r w:rsidR="000034AF" w:rsidRPr="008A73AA">
        <w:rPr>
          <w:sz w:val="24"/>
          <w:szCs w:val="24"/>
        </w:rPr>
        <w:t>(</w:t>
      </w:r>
      <w:r w:rsidR="000034AF" w:rsidRPr="008A73AA">
        <w:rPr>
          <w:sz w:val="24"/>
          <w:szCs w:val="24"/>
        </w:rPr>
        <w:t>如附件</w:t>
      </w:r>
      <w:r w:rsidR="000034AF" w:rsidRPr="008A73AA">
        <w:rPr>
          <w:sz w:val="24"/>
          <w:szCs w:val="24"/>
        </w:rPr>
        <w:t>○</w:t>
      </w:r>
      <w:r w:rsidR="000034AF" w:rsidRPr="008A73AA">
        <w:rPr>
          <w:rFonts w:ascii="標楷體" w:hAnsi="標楷體"/>
          <w:sz w:val="24"/>
          <w:szCs w:val="24"/>
        </w:rPr>
        <w:t>)，</w:t>
      </w:r>
      <w:r w:rsidR="000034AF" w:rsidRPr="008A73AA">
        <w:rPr>
          <w:sz w:val="24"/>
          <w:szCs w:val="24"/>
        </w:rPr>
        <w:t>□</w:t>
      </w:r>
      <w:r w:rsidR="000034AF" w:rsidRPr="008A73AA">
        <w:rPr>
          <w:sz w:val="24"/>
          <w:szCs w:val="24"/>
        </w:rPr>
        <w:t>本案為查核金額以上財物採購</w:t>
      </w:r>
      <w:r w:rsidR="000034AF" w:rsidRPr="008A73AA">
        <w:rPr>
          <w:sz w:val="24"/>
          <w:szCs w:val="24"/>
        </w:rPr>
        <w:t>(5</w:t>
      </w:r>
      <w:r w:rsidR="000034AF" w:rsidRPr="008A73AA">
        <w:rPr>
          <w:sz w:val="24"/>
          <w:szCs w:val="24"/>
        </w:rPr>
        <w:t>千萬元以上</w:t>
      </w:r>
      <w:r w:rsidR="000034AF" w:rsidRPr="008A73AA">
        <w:rPr>
          <w:sz w:val="24"/>
          <w:szCs w:val="24"/>
        </w:rPr>
        <w:t>)</w:t>
      </w:r>
      <w:r w:rsidR="000034AF" w:rsidRPr="008A73AA">
        <w:rPr>
          <w:sz w:val="24"/>
          <w:szCs w:val="24"/>
        </w:rPr>
        <w:t>，已填妥「機關辦理財物採購前自我檢核表</w:t>
      </w:r>
      <w:r w:rsidR="000034AF" w:rsidRPr="008A73AA">
        <w:rPr>
          <w:sz w:val="24"/>
          <w:szCs w:val="24"/>
        </w:rPr>
        <w:t xml:space="preserve"> </w:t>
      </w:r>
      <w:r w:rsidR="000034AF" w:rsidRPr="008A73AA">
        <w:rPr>
          <w:sz w:val="24"/>
          <w:szCs w:val="24"/>
        </w:rPr>
        <w:t>」</w:t>
      </w:r>
      <w:r w:rsidR="000034AF" w:rsidRPr="008A73AA">
        <w:rPr>
          <w:sz w:val="24"/>
          <w:szCs w:val="24"/>
        </w:rPr>
        <w:t>(</w:t>
      </w:r>
      <w:r w:rsidR="000034AF" w:rsidRPr="008A73AA">
        <w:rPr>
          <w:sz w:val="24"/>
          <w:szCs w:val="24"/>
        </w:rPr>
        <w:t>如附件</w:t>
      </w:r>
      <w:r w:rsidR="000034AF" w:rsidRPr="008A73AA">
        <w:rPr>
          <w:sz w:val="24"/>
          <w:szCs w:val="24"/>
        </w:rPr>
        <w:t>○)</w:t>
      </w:r>
    </w:p>
    <w:p w:rsidR="00757931" w:rsidRPr="008A73AA" w:rsidRDefault="000034AF">
      <w:pPr>
        <w:pStyle w:val="a3"/>
        <w:ind w:left="993" w:hanging="709"/>
      </w:pPr>
      <w:r w:rsidRPr="008A73AA">
        <w:rPr>
          <w:sz w:val="24"/>
          <w:szCs w:val="24"/>
        </w:rPr>
        <w:t>二十</w:t>
      </w:r>
      <w:r w:rsidR="008545F5" w:rsidRPr="008A73AA">
        <w:rPr>
          <w:rFonts w:hint="eastAsia"/>
          <w:sz w:val="24"/>
          <w:szCs w:val="24"/>
        </w:rPr>
        <w:t>四</w:t>
      </w:r>
      <w:r w:rsidRPr="008A73AA">
        <w:rPr>
          <w:sz w:val="24"/>
          <w:szCs w:val="24"/>
        </w:rPr>
        <w:t>、本案招標文件詳招標附件清單</w:t>
      </w:r>
      <w:r w:rsidRPr="008A73AA">
        <w:rPr>
          <w:sz w:val="24"/>
          <w:szCs w:val="24"/>
        </w:rPr>
        <w:t>(</w:t>
      </w:r>
      <w:r w:rsidRPr="008A73AA">
        <w:rPr>
          <w:sz w:val="24"/>
          <w:szCs w:val="24"/>
        </w:rPr>
        <w:t>如附件</w:t>
      </w:r>
      <w:r w:rsidRPr="008A73AA">
        <w:rPr>
          <w:rFonts w:ascii="Wingdings 2" w:eastAsia="Wingdings 2" w:hAnsi="Wingdings 2" w:cs="Wingdings 2"/>
          <w:sz w:val="24"/>
          <w:szCs w:val="24"/>
        </w:rPr>
        <w:t></w:t>
      </w:r>
      <w:r w:rsidRPr="008A73AA">
        <w:rPr>
          <w:sz w:val="24"/>
          <w:szCs w:val="24"/>
        </w:rPr>
        <w:t>)</w:t>
      </w:r>
      <w:r w:rsidRPr="008A73AA">
        <w:rPr>
          <w:sz w:val="24"/>
          <w:szCs w:val="24"/>
        </w:rPr>
        <w:t>，包括：投標須知、補充投標須知、契約書草案、投標書、投標廠商聲明書、招標公告稿、</w:t>
      </w:r>
      <w:r w:rsidRPr="008A73AA">
        <w:rPr>
          <w:sz w:val="24"/>
          <w:szCs w:val="24"/>
        </w:rPr>
        <w:t>□</w:t>
      </w:r>
      <w:r w:rsidRPr="008A73AA">
        <w:rPr>
          <w:sz w:val="24"/>
          <w:szCs w:val="24"/>
        </w:rPr>
        <w:t>評選須知、</w:t>
      </w:r>
      <w:r w:rsidRPr="008A73AA">
        <w:rPr>
          <w:sz w:val="24"/>
          <w:szCs w:val="24"/>
        </w:rPr>
        <w:t>□</w:t>
      </w:r>
      <w:r w:rsidRPr="008A73AA">
        <w:rPr>
          <w:sz w:val="24"/>
          <w:szCs w:val="24"/>
        </w:rPr>
        <w:t>其他：、、等）。</w:t>
      </w:r>
    </w:p>
    <w:p w:rsidR="00757931" w:rsidRPr="008A73AA" w:rsidRDefault="00757931">
      <w:pPr>
        <w:pStyle w:val="a3"/>
        <w:ind w:left="1276" w:hanging="992"/>
        <w:rPr>
          <w:sz w:val="24"/>
          <w:szCs w:val="24"/>
        </w:rPr>
      </w:pPr>
    </w:p>
    <w:p w:rsidR="00757931" w:rsidRPr="008A73AA" w:rsidRDefault="000034AF">
      <w:pPr>
        <w:pStyle w:val="a3"/>
        <w:ind w:left="1276" w:hanging="992"/>
        <w:rPr>
          <w:sz w:val="24"/>
          <w:szCs w:val="24"/>
        </w:rPr>
      </w:pPr>
      <w:r w:rsidRPr="008A73AA">
        <w:rPr>
          <w:sz w:val="24"/>
          <w:szCs w:val="24"/>
        </w:rPr>
        <w:t>擬辦：</w:t>
      </w:r>
      <w:r w:rsidRPr="008A73AA">
        <w:rPr>
          <w:sz w:val="24"/>
          <w:szCs w:val="24"/>
        </w:rPr>
        <w:t>……</w:t>
      </w:r>
    </w:p>
    <w:p w:rsidR="00757931" w:rsidRPr="008A73AA" w:rsidRDefault="00757931">
      <w:pPr>
        <w:pStyle w:val="a3"/>
        <w:ind w:left="1276" w:hanging="992"/>
        <w:rPr>
          <w:sz w:val="24"/>
          <w:szCs w:val="24"/>
        </w:rPr>
      </w:pPr>
    </w:p>
    <w:p w:rsidR="00757931" w:rsidRPr="008A73AA" w:rsidRDefault="000034AF">
      <w:pPr>
        <w:pStyle w:val="a3"/>
        <w:ind w:left="878" w:hanging="240"/>
        <w:jc w:val="left"/>
      </w:pPr>
      <w:r w:rsidRPr="008A73AA">
        <w:rPr>
          <w:sz w:val="24"/>
          <w:szCs w:val="24"/>
        </w:rPr>
        <w:t xml:space="preserve">　　敬陳</w:t>
      </w:r>
      <w:r w:rsidRPr="008A73AA">
        <w:rPr>
          <w:rFonts w:ascii="標楷體" w:hAnsi="標楷體"/>
          <w:sz w:val="24"/>
          <w:szCs w:val="24"/>
        </w:rPr>
        <w:t xml:space="preserve"> ○○○</w:t>
      </w:r>
    </w:p>
    <w:p w:rsidR="00757931" w:rsidRPr="008A73AA" w:rsidRDefault="00A76D0C">
      <w:pPr>
        <w:pStyle w:val="a3"/>
        <w:spacing w:line="500" w:lineRule="exact"/>
      </w:pPr>
      <w:r w:rsidRPr="008A73AA">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192600</wp:posOffset>
                </wp:positionH>
                <wp:positionV relativeFrom="paragraph">
                  <wp:posOffset>312990</wp:posOffset>
                </wp:positionV>
                <wp:extent cx="5781678" cy="1224281"/>
                <wp:effectExtent l="0" t="0" r="28572" b="13969"/>
                <wp:wrapNone/>
                <wp:docPr id="2" name="Text Box 4"/>
                <wp:cNvGraphicFramePr/>
                <a:graphic xmlns:a="http://schemas.openxmlformats.org/drawingml/2006/main">
                  <a:graphicData uri="http://schemas.microsoft.com/office/word/2010/wordprocessingShape">
                    <wps:wsp>
                      <wps:cNvSpPr txBox="1"/>
                      <wps:spPr>
                        <a:xfrm>
                          <a:off x="0" y="0"/>
                          <a:ext cx="5781678" cy="1224281"/>
                        </a:xfrm>
                        <a:prstGeom prst="rect">
                          <a:avLst/>
                        </a:prstGeom>
                        <a:noFill/>
                        <a:ln w="9528">
                          <a:solidFill>
                            <a:srgbClr val="000000"/>
                          </a:solidFill>
                          <a:prstDash val="dot"/>
                        </a:ln>
                      </wps:spPr>
                      <wps:txbx>
                        <w:txbxContent>
                          <w:p w:rsidR="00757931" w:rsidRDefault="000034AF">
                            <w:pPr>
                              <w:ind w:left="900" w:hanging="900"/>
                            </w:pPr>
                            <w:r>
                              <w:t>說明：</w:t>
                            </w:r>
                            <w:r>
                              <w:t>1.</w:t>
                            </w:r>
                            <w:r>
                              <w:t>定稿內容</w:t>
                            </w:r>
                            <w:r>
                              <w:rPr>
                                <w:rFonts w:ascii="Wingdings 2" w:eastAsia="Wingdings 2" w:hAnsi="Wingdings 2" w:cs="Wingdings 2"/>
                              </w:rPr>
                              <w:t></w:t>
                            </w:r>
                            <w:r>
                              <w:t>處請填文字或數字；</w:t>
                            </w:r>
                            <w:r>
                              <w:rPr>
                                <w:rFonts w:ascii="Wingdings 2" w:eastAsia="Wingdings 2" w:hAnsi="Wingdings 2" w:cs="Wingdings 2"/>
                              </w:rPr>
                              <w:t></w:t>
                            </w:r>
                            <w:r>
                              <w:t>處請依適用情形勾選；「案名」、「法人或團體」、「代辦機關」各欄位請於「」內填繕案名、法人或團體及代辦機關名稱；（廠商名稱）、（理由）各欄位請填繕廠商名稱及理由。</w:t>
                            </w:r>
                          </w:p>
                          <w:p w:rsidR="00757931" w:rsidRDefault="000034AF">
                            <w:pPr>
                              <w:ind w:firstLine="720"/>
                            </w:pPr>
                            <w:r>
                              <w:t>2.</w:t>
                            </w:r>
                            <w:r>
                              <w:t>網底之文字係為說明，使用時請刪除。</w:t>
                            </w:r>
                          </w:p>
                          <w:p w:rsidR="00757931" w:rsidRDefault="000034AF">
                            <w:pPr>
                              <w:ind w:firstLine="720"/>
                            </w:pPr>
                            <w:r>
                              <w:t>3.</w:t>
                            </w:r>
                            <w:r>
                              <w:t>不適用者請刪除。</w:t>
                            </w:r>
                          </w:p>
                        </w:txbxContent>
                      </wps:txbx>
                      <wps:bodyPr vert="horz" wrap="square" lIns="18004" tIns="10799" rIns="18004" bIns="10799" anchor="t" anchorCtr="0" compatLnSpc="0">
                        <a:noAutofit/>
                      </wps:bodyPr>
                    </wps:wsp>
                  </a:graphicData>
                </a:graphic>
              </wp:anchor>
            </w:drawing>
          </mc:Choice>
          <mc:Fallback>
            <w:pict>
              <v:shape id="Text Box 4" o:spid="_x0000_s1027" type="#_x0000_t202" style="position:absolute;left:0;text-align:left;margin-left:15.15pt;margin-top:24.65pt;width:455.25pt;height:96.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" filled="f" strokeweight=".26467mm">
                <v:stroke dashstyle="dot"/>
                <v:textbox inset=".50011mm,.29997mm,.50011mm,.29997mm">
                  <w:txbxContent>
                    <w:p w:rsidR="00757931" w:rsidRDefault="000034AF">
                      <w:pPr>
                        <w:ind w:left="900" w:hanging="900"/>
                      </w:pPr>
                      <w:r>
                        <w:t>說明：</w:t>
                      </w:r>
                      <w:r>
                        <w:t>1.</w:t>
                      </w:r>
                      <w:r>
                        <w:t>定稿內容</w:t>
                      </w:r>
                      <w:r>
                        <w:rPr>
                          <w:rFonts w:ascii="Wingdings 2" w:eastAsia="Wingdings 2" w:hAnsi="Wingdings 2" w:cs="Wingdings 2"/>
                        </w:rPr>
                        <w:t></w:t>
                      </w:r>
                      <w:r>
                        <w:t>處請填文字或數字；</w:t>
                      </w:r>
                      <w:r>
                        <w:rPr>
                          <w:rFonts w:ascii="Wingdings 2" w:eastAsia="Wingdings 2" w:hAnsi="Wingdings 2" w:cs="Wingdings 2"/>
                        </w:rPr>
                        <w:t></w:t>
                      </w:r>
                      <w:r>
                        <w:t>處請依適用情形勾選；「案名」、「法人或團體」、「代辦機關」各欄位請於「」內填繕案名、法人或團體及代辦機關名稱；（廠商名稱）、（理由）各欄位請填繕廠商名稱及理由。</w:t>
                      </w:r>
                    </w:p>
                    <w:p w:rsidR="00757931" w:rsidRDefault="000034AF">
                      <w:pPr>
                        <w:ind w:firstLine="720"/>
                      </w:pPr>
                      <w:r>
                        <w:t>2.</w:t>
                      </w:r>
                      <w:r>
                        <w:t>網底之文字係為說明，使用時請刪除。</w:t>
                      </w:r>
                    </w:p>
                    <w:p w:rsidR="00757931" w:rsidRDefault="000034AF">
                      <w:pPr>
                        <w:ind w:firstLine="720"/>
                      </w:pPr>
                      <w:r>
                        <w:t>3.</w:t>
                      </w:r>
                      <w:r>
                        <w:t>不適用者請刪除。</w:t>
                      </w:r>
                    </w:p>
                  </w:txbxContent>
                </v:textbox>
              </v:shape>
            </w:pict>
          </mc:Fallback>
        </mc:AlternateContent>
      </w:r>
      <w:r w:rsidR="000034AF" w:rsidRPr="008A73AA">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-3993513</wp:posOffset>
                </wp:positionH>
                <wp:positionV relativeFrom="paragraph">
                  <wp:posOffset>111757</wp:posOffset>
                </wp:positionV>
                <wp:extent cx="902339" cy="8686800"/>
                <wp:effectExtent l="0" t="0" r="12061" b="19050"/>
                <wp:wrapNone/>
                <wp:docPr id="3" name="Text Box 3"/>
                <wp:cNvGraphicFramePr/>
                <a:graphic xmlns:a="http://schemas.openxmlformats.org/drawingml/2006/main">
                  <a:graphicData uri="http://schemas.microsoft.com/office/word/2010/wordprocessingShape">
                    <wps:wsp>
                      <wps:cNvSpPr txBox="1"/>
                      <wps:spPr>
                        <a:xfrm>
                          <a:off x="0" y="0"/>
                          <a:ext cx="902339" cy="8686800"/>
                        </a:xfrm>
                        <a:prstGeom prst="rect">
                          <a:avLst/>
                        </a:prstGeom>
                        <a:noFill/>
                        <a:ln w="9528">
                          <a:solidFill>
                            <a:srgbClr val="000000"/>
                          </a:solidFill>
                          <a:prstDash val="dot"/>
                        </a:ln>
                      </wps:spPr>
                      <wps:txbx>
                        <w:txbxContent>
                          <w:p w:rsidR="00757931" w:rsidRDefault="000034AF">
                            <w:pPr>
                              <w:snapToGrid w:val="0"/>
                              <w:ind w:left="1200" w:hanging="1200"/>
                              <w:jc w:val="both"/>
                            </w:pPr>
                            <w:r>
                              <w:t>說明：一、定稿內容</w:t>
                            </w:r>
                            <w:r>
                              <w:rPr>
                                <w:rFonts w:ascii="Wingdings 2" w:eastAsia="Wingdings 2" w:hAnsi="Wingdings 2" w:cs="Wingdings 2"/>
                              </w:rPr>
                              <w:t></w:t>
                            </w:r>
                            <w:r>
                              <w:t>處請填文字或數字；</w:t>
                            </w:r>
                            <w:r>
                              <w:rPr>
                                <w:rFonts w:ascii="Wingdings 2" w:eastAsia="Wingdings 2" w:hAnsi="Wingdings 2" w:cs="Wingdings 2"/>
                              </w:rPr>
                              <w:t></w:t>
                            </w:r>
                            <w:r>
                              <w:t>處請依適用情形勾選；﹁案名﹂、「中程綱要計畫名稱」、﹁法人或團體﹂、﹁代辦機關﹂各欄位請於「」內填繕案、中程綱要計畫名稱、法人或團體及代辦機關名稱；（廠商名稱）</w:t>
                            </w:r>
                            <w:r>
                              <w:t>(</w:t>
                            </w:r>
                            <w:r>
                              <w:t>理由</w:t>
                            </w:r>
                            <w:r>
                              <w:t>)</w:t>
                            </w:r>
                            <w:r>
                              <w:t>、（項目名稱）各欄位請填繕廠商名稱、理由及項目名稱。</w:t>
                            </w:r>
                          </w:p>
                          <w:p w:rsidR="00757931" w:rsidRDefault="000034AF">
                            <w:pPr>
                              <w:snapToGrid w:val="0"/>
                              <w:ind w:left="1200" w:hanging="1200"/>
                              <w:jc w:val="both"/>
                            </w:pPr>
                            <w:r>
                              <w:t xml:space="preserve">      </w:t>
                            </w:r>
                            <w:r>
                              <w:t>二、計畫中有建置／維護資訊系統者，請加會資訊室。</w:t>
                            </w:r>
                          </w:p>
                        </w:txbxContent>
                      </wps:txbx>
                      <wps:bodyPr vert="eaVert" wrap="square" lIns="18004" tIns="10799" rIns="18004" bIns="10799" anchor="t" anchorCtr="0" compatLnSpc="0">
                        <a:noAutofit/>
                      </wps:bodyPr>
                    </wps:wsp>
                  </a:graphicData>
                </a:graphic>
              </wp:anchor>
            </w:drawing>
          </mc:Choice>
          <mc:Fallback>
            <w:pict>
              <v:shape id="Text Box 3" o:spid="_x0000_s1028" type="#_x0000_t202" style="position:absolute;left:0;text-align:left;margin-left:-314.45pt;margin-top:8.8pt;width:71.05pt;height:68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" filled="f" strokeweight=".26467mm">
                <v:stroke dashstyle="dot"/>
                <v:textbox style="layout-flow:vertical-ideographic" inset=".50011mm,.29997mm,.50011mm,.29997mm">
                  <w:txbxContent>
                    <w:p w:rsidR="00757931" w:rsidRDefault="000034AF">
                      <w:pPr>
                        <w:snapToGrid w:val="0"/>
                        <w:ind w:left="1200" w:hanging="1200"/>
                        <w:jc w:val="both"/>
                      </w:pPr>
                      <w:r>
                        <w:t>說明：一、定稿內容</w:t>
                      </w:r>
                      <w:r>
                        <w:rPr>
                          <w:rFonts w:ascii="Wingdings 2" w:eastAsia="Wingdings 2" w:hAnsi="Wingdings 2" w:cs="Wingdings 2"/>
                        </w:rPr>
                        <w:t></w:t>
                      </w:r>
                      <w:r>
                        <w:t>處請填文字或數字；</w:t>
                      </w:r>
                      <w:r>
                        <w:rPr>
                          <w:rFonts w:ascii="Wingdings 2" w:eastAsia="Wingdings 2" w:hAnsi="Wingdings 2" w:cs="Wingdings 2"/>
                        </w:rPr>
                        <w:t></w:t>
                      </w:r>
                      <w:r>
                        <w:t>處請依適用情形勾選；﹁案名﹂、「中程綱要計畫名稱」、﹁法人或團體﹂、﹁代辦機關﹂各欄位請於「」內填繕案、中程綱要計畫名稱、法人或團體及代辦機關名稱；（廠商名稱）</w:t>
                      </w:r>
                      <w:r>
                        <w:t>(</w:t>
                      </w:r>
                      <w:r>
                        <w:t>理由</w:t>
                      </w:r>
                      <w:r>
                        <w:t>)</w:t>
                      </w:r>
                      <w:r>
                        <w:t>、（項目名稱）各欄位請填繕廠商名稱、理由及項目名稱。</w:t>
                      </w:r>
                    </w:p>
                    <w:p w:rsidR="00757931" w:rsidRDefault="000034AF">
                      <w:pPr>
                        <w:snapToGrid w:val="0"/>
                        <w:ind w:left="1200" w:hanging="1200"/>
                        <w:jc w:val="both"/>
                      </w:pPr>
                      <w:r>
                        <w:t xml:space="preserve">      </w:t>
                      </w:r>
                      <w:r>
                        <w:t>二、計畫中有建置／維護資訊系統者，請加會資訊室。</w:t>
                      </w:r>
                    </w:p>
                  </w:txbxContent>
                </v:textbox>
              </v:shape>
            </w:pict>
          </mc:Fallback>
        </mc:AlternateContent>
      </w:r>
    </w:p>
    <w:p w:rsidR="00757931" w:rsidRPr="008A73AA" w:rsidRDefault="00757931">
      <w:pPr>
        <w:rPr>
          <w:lang w:val="zh-TW"/>
        </w:rPr>
      </w:pPr>
    </w:p>
    <w:p w:rsidR="00757931" w:rsidRPr="008A73AA" w:rsidRDefault="00757931"/>
    <w:p w:rsidR="00757931" w:rsidRPr="008A73AA" w:rsidRDefault="00757931"/>
    <w:p w:rsidR="00757931" w:rsidRPr="008A73AA" w:rsidRDefault="00757931"/>
    <w:p w:rsidR="00757931" w:rsidRPr="008A73AA" w:rsidRDefault="00757931"/>
    <w:p w:rsidR="00757931" w:rsidRPr="008A73AA" w:rsidRDefault="00757931"/>
    <w:sectPr w:rsidR="00757931" w:rsidRPr="008A73AA">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D7" w:rsidRDefault="00D035D7">
      <w:r>
        <w:separator/>
      </w:r>
    </w:p>
  </w:endnote>
  <w:endnote w:type="continuationSeparator" w:id="0">
    <w:p w:rsidR="00D035D7" w:rsidRDefault="00D0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D7" w:rsidRDefault="00D035D7">
      <w:r>
        <w:rPr>
          <w:color w:val="000000"/>
        </w:rPr>
        <w:separator/>
      </w:r>
    </w:p>
  </w:footnote>
  <w:footnote w:type="continuationSeparator" w:id="0">
    <w:p w:rsidR="00D035D7" w:rsidRDefault="00D0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001"/>
    <w:multiLevelType w:val="multilevel"/>
    <w:tmpl w:val="DFD6BA4C"/>
    <w:lvl w:ilvl="0">
      <w:numFmt w:val="bullet"/>
      <w:lvlText w:val=""/>
      <w:lvlJc w:val="left"/>
      <w:pPr>
        <w:ind w:left="927" w:hanging="360"/>
      </w:pPr>
      <w:rPr>
        <w:rFonts w:ascii="Wingdings 2" w:eastAsia="標楷體" w:hAnsi="Wingdings 2" w:cs="Times New Roman"/>
        <w:sz w:val="28"/>
        <w:szCs w:val="28"/>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1" w15:restartNumberingAfterBreak="0">
    <w:nsid w:val="71867DC6"/>
    <w:multiLevelType w:val="multilevel"/>
    <w:tmpl w:val="EC004B76"/>
    <w:lvl w:ilvl="0">
      <w:numFmt w:val="bullet"/>
      <w:lvlText w:val=""/>
      <w:lvlJc w:val="left"/>
      <w:pPr>
        <w:ind w:left="924" w:hanging="360"/>
      </w:pPr>
      <w:rPr>
        <w:rFonts w:ascii="Wingdings 2" w:eastAsia="標楷體" w:hAnsi="Wingdings 2" w:cs="Times New Roman"/>
      </w:rPr>
    </w:lvl>
    <w:lvl w:ilvl="1">
      <w:numFmt w:val="bullet"/>
      <w:lvlText w:val=""/>
      <w:lvlJc w:val="left"/>
      <w:pPr>
        <w:ind w:left="1524" w:hanging="480"/>
      </w:pPr>
      <w:rPr>
        <w:rFonts w:ascii="Wingdings" w:hAnsi="Wingdings"/>
      </w:rPr>
    </w:lvl>
    <w:lvl w:ilvl="2">
      <w:numFmt w:val="bullet"/>
      <w:lvlText w:val=""/>
      <w:lvlJc w:val="left"/>
      <w:pPr>
        <w:ind w:left="2004" w:hanging="480"/>
      </w:pPr>
      <w:rPr>
        <w:rFonts w:ascii="Wingdings" w:hAnsi="Wingdings"/>
      </w:rPr>
    </w:lvl>
    <w:lvl w:ilvl="3">
      <w:numFmt w:val="bullet"/>
      <w:lvlText w:val=""/>
      <w:lvlJc w:val="left"/>
      <w:pPr>
        <w:ind w:left="2484" w:hanging="480"/>
      </w:pPr>
      <w:rPr>
        <w:rFonts w:ascii="Wingdings" w:hAnsi="Wingdings"/>
      </w:rPr>
    </w:lvl>
    <w:lvl w:ilvl="4">
      <w:numFmt w:val="bullet"/>
      <w:lvlText w:val=""/>
      <w:lvlJc w:val="left"/>
      <w:pPr>
        <w:ind w:left="2964" w:hanging="480"/>
      </w:pPr>
      <w:rPr>
        <w:rFonts w:ascii="Wingdings" w:hAnsi="Wingdings"/>
      </w:rPr>
    </w:lvl>
    <w:lvl w:ilvl="5">
      <w:numFmt w:val="bullet"/>
      <w:lvlText w:val=""/>
      <w:lvlJc w:val="left"/>
      <w:pPr>
        <w:ind w:left="3444" w:hanging="480"/>
      </w:pPr>
      <w:rPr>
        <w:rFonts w:ascii="Wingdings" w:hAnsi="Wingdings"/>
      </w:rPr>
    </w:lvl>
    <w:lvl w:ilvl="6">
      <w:numFmt w:val="bullet"/>
      <w:lvlText w:val=""/>
      <w:lvlJc w:val="left"/>
      <w:pPr>
        <w:ind w:left="3924" w:hanging="480"/>
      </w:pPr>
      <w:rPr>
        <w:rFonts w:ascii="Wingdings" w:hAnsi="Wingdings"/>
      </w:rPr>
    </w:lvl>
    <w:lvl w:ilvl="7">
      <w:numFmt w:val="bullet"/>
      <w:lvlText w:val=""/>
      <w:lvlJc w:val="left"/>
      <w:pPr>
        <w:ind w:left="4404" w:hanging="480"/>
      </w:pPr>
      <w:rPr>
        <w:rFonts w:ascii="Wingdings" w:hAnsi="Wingdings"/>
      </w:rPr>
    </w:lvl>
    <w:lvl w:ilvl="8">
      <w:numFmt w:val="bullet"/>
      <w:lvlText w:val=""/>
      <w:lvlJc w:val="left"/>
      <w:pPr>
        <w:ind w:left="4884"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1"/>
    <w:rsid w:val="000034AF"/>
    <w:rsid w:val="0017049C"/>
    <w:rsid w:val="001F2AF8"/>
    <w:rsid w:val="002025FF"/>
    <w:rsid w:val="002A2757"/>
    <w:rsid w:val="00365D88"/>
    <w:rsid w:val="00367E79"/>
    <w:rsid w:val="00397B0D"/>
    <w:rsid w:val="00417F9F"/>
    <w:rsid w:val="004604F3"/>
    <w:rsid w:val="00481BE6"/>
    <w:rsid w:val="006D3BDB"/>
    <w:rsid w:val="007537FF"/>
    <w:rsid w:val="0075515D"/>
    <w:rsid w:val="00757931"/>
    <w:rsid w:val="00767D4D"/>
    <w:rsid w:val="008038A9"/>
    <w:rsid w:val="008545F5"/>
    <w:rsid w:val="008A73AA"/>
    <w:rsid w:val="008E5C72"/>
    <w:rsid w:val="00994BF3"/>
    <w:rsid w:val="009D52F2"/>
    <w:rsid w:val="00A76D0C"/>
    <w:rsid w:val="00A82BC5"/>
    <w:rsid w:val="00AC4160"/>
    <w:rsid w:val="00AF3D69"/>
    <w:rsid w:val="00C50CE8"/>
    <w:rsid w:val="00D035D7"/>
    <w:rsid w:val="00D57560"/>
    <w:rsid w:val="00DF76A9"/>
    <w:rsid w:val="00EA7175"/>
    <w:rsid w:val="00FC0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1DC93"/>
  <w15:docId w15:val="{C685B575-AFF1-4838-B216-7DBEE116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eastAsia="標楷體" w:hAnsi="Times New Roman"/>
      <w:szCs w:val="24"/>
    </w:rPr>
  </w:style>
  <w:style w:type="paragraph" w:styleId="1">
    <w:name w:val="heading 1"/>
    <w:basedOn w:val="a"/>
    <w:next w:val="a"/>
    <w:autoRedefine/>
    <w:pPr>
      <w:keepNext/>
      <w:spacing w:line="400" w:lineRule="exact"/>
      <w:outlineLvl w:val="0"/>
    </w:pPr>
    <w:rPr>
      <w:rFonts w:ascii="標楷體" w:hAnsi="標楷體"/>
      <w:b/>
      <w:color w:val="000000"/>
      <w:sz w:val="32"/>
      <w:szCs w:val="32"/>
    </w:rPr>
  </w:style>
  <w:style w:type="paragraph" w:styleId="2">
    <w:name w:val="heading 2"/>
    <w:basedOn w:val="a"/>
    <w:next w:val="a"/>
    <w:autoRedefine/>
    <w:pPr>
      <w:keepNext/>
      <w:spacing w:line="400" w:lineRule="exact"/>
      <w:outlineLvl w:val="1"/>
    </w:pPr>
    <w:rPr>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標楷體" w:eastAsia="標楷體" w:hAnsi="標楷體" w:cs="Times New Roman"/>
      <w:b/>
      <w:color w:val="000000"/>
      <w:sz w:val="32"/>
      <w:szCs w:val="32"/>
    </w:rPr>
  </w:style>
  <w:style w:type="character" w:customStyle="1" w:styleId="20">
    <w:name w:val="標題 2 字元"/>
    <w:basedOn w:val="a0"/>
    <w:rPr>
      <w:rFonts w:ascii="Times New Roman" w:eastAsia="標楷體" w:hAnsi="Times New Roman" w:cs="Times New Roman"/>
      <w:sz w:val="28"/>
      <w:szCs w:val="28"/>
      <w:lang w:val="zh-TW"/>
    </w:rPr>
  </w:style>
  <w:style w:type="paragraph" w:customStyle="1" w:styleId="a3">
    <w:name w:val="主旨"/>
    <w:basedOn w:val="a"/>
    <w:pPr>
      <w:snapToGrid w:val="0"/>
      <w:ind w:left="964" w:hanging="964"/>
      <w:jc w:val="both"/>
    </w:pPr>
    <w:rPr>
      <w:sz w:val="32"/>
      <w:szCs w:val="20"/>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標楷體" w:hAnsi="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標楷體" w:hAnsi="Times New Roman"/>
      <w:sz w:val="20"/>
      <w:szCs w:val="20"/>
    </w:rPr>
  </w:style>
  <w:style w:type="paragraph" w:customStyle="1" w:styleId="21">
    <w:name w:val="本文2_1"/>
    <w:basedOn w:val="a"/>
    <w:autoRedefine/>
    <w:pPr>
      <w:snapToGrid w:val="0"/>
      <w:ind w:left="1394" w:right="-79" w:hanging="451"/>
      <w:outlineLvl w:val="1"/>
    </w:pPr>
    <w:rPr>
      <w:rFonts w:ascii="標楷體" w:hAnsi="標楷體"/>
    </w:rPr>
  </w:style>
  <w:style w:type="paragraph" w:styleId="a8">
    <w:name w:val="Balloon Text"/>
    <w:basedOn w:val="a"/>
    <w:rPr>
      <w:rFonts w:ascii="Calibri Light" w:eastAsia="新細明體"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choya</dc:creator>
  <cp:lastModifiedBy>賴柏誠</cp:lastModifiedBy>
  <cp:revision>20</cp:revision>
  <cp:lastPrinted>2019-12-19T08:34:00Z</cp:lastPrinted>
  <dcterms:created xsi:type="dcterms:W3CDTF">2016-12-30T09:47:00Z</dcterms:created>
  <dcterms:modified xsi:type="dcterms:W3CDTF">2020-02-04T08:55:00Z</dcterms:modified>
</cp:coreProperties>
</file>