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29" w:rsidRPr="00D22E80" w:rsidRDefault="007D4C29" w:rsidP="007D4C29">
      <w:pPr>
        <w:pStyle w:val="2"/>
      </w:pPr>
      <w:bookmarkStart w:id="0" w:name="_Toc214945156"/>
      <w:bookmarkStart w:id="1" w:name="_Toc245555415"/>
      <w:bookmarkStart w:id="2" w:name="_Toc368565546"/>
      <w:r w:rsidRPr="00D22E80">
        <w:t>B.18</w:t>
      </w:r>
      <w:r w:rsidRPr="00D22E80">
        <w:t>採購評選委員會委員名單保密措施一覽表</w:t>
      </w:r>
      <w:bookmarkEnd w:id="0"/>
      <w:bookmarkEnd w:id="1"/>
      <w:bookmarkEnd w:id="2"/>
      <w:r w:rsidR="008C51D8" w:rsidRPr="008401E0">
        <w:rPr>
          <w:rFonts w:ascii="標楷體" w:hAnsi="標楷體" w:hint="eastAsia"/>
          <w:color w:val="FF0000"/>
          <w:kern w:val="0"/>
        </w:rPr>
        <w:t>〔V2.0 107/10/01〕</w:t>
      </w:r>
    </w:p>
    <w:p w:rsidR="007D4C29" w:rsidRPr="00D22E80" w:rsidRDefault="007D4C29" w:rsidP="007D4C29">
      <w:pPr>
        <w:ind w:left="360" w:hanging="360"/>
        <w:rPr>
          <w:lang w:val="zh-TW"/>
        </w:rPr>
      </w:pPr>
    </w:p>
    <w:p w:rsidR="007D4C29" w:rsidRPr="00D22E80" w:rsidRDefault="007D4C29" w:rsidP="007D4C29">
      <w:pPr>
        <w:jc w:val="center"/>
        <w:rPr>
          <w:b/>
          <w:bCs/>
          <w:sz w:val="32"/>
          <w:szCs w:val="32"/>
        </w:rPr>
      </w:pPr>
      <w:r w:rsidRPr="00D22E80">
        <w:rPr>
          <w:b/>
          <w:bCs/>
          <w:sz w:val="32"/>
          <w:szCs w:val="32"/>
        </w:rPr>
        <w:t>採購評選委員會委員名單保密措施一覽表</w:t>
      </w:r>
    </w:p>
    <w:p w:rsidR="007D4C29" w:rsidRPr="00D22E80" w:rsidRDefault="007D4C29" w:rsidP="007D4C29">
      <w:pPr>
        <w:jc w:val="right"/>
        <w:rPr>
          <w:b/>
          <w:bCs/>
          <w:sz w:val="32"/>
          <w:szCs w:val="32"/>
        </w:rPr>
      </w:pPr>
      <w:r w:rsidRPr="00D22E80">
        <w:t>工程會</w:t>
      </w:r>
      <w:r w:rsidR="008C51D8">
        <w:rPr>
          <w:rFonts w:hint="eastAsia"/>
        </w:rPr>
        <w:t>107</w:t>
      </w:r>
      <w:r w:rsidRPr="00D22E80">
        <w:t>年</w:t>
      </w:r>
      <w:r w:rsidR="008C51D8">
        <w:rPr>
          <w:rFonts w:hint="eastAsia"/>
        </w:rPr>
        <w:t>9</w:t>
      </w:r>
      <w:r w:rsidRPr="00D22E80">
        <w:t>月</w:t>
      </w:r>
      <w:r w:rsidR="008C51D8">
        <w:rPr>
          <w:rFonts w:hint="eastAsia"/>
        </w:rPr>
        <w:t>27</w:t>
      </w:r>
      <w:r w:rsidRPr="00D22E80">
        <w:t>日工程企字第</w:t>
      </w:r>
      <w:r w:rsidR="008C51D8">
        <w:rPr>
          <w:rFonts w:hint="eastAsia"/>
        </w:rPr>
        <w:t>10700304630</w:t>
      </w:r>
      <w:r w:rsidRPr="00D22E80">
        <w:t>號函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52"/>
        <w:gridCol w:w="6840"/>
      </w:tblGrid>
      <w:tr w:rsidR="007D4C29" w:rsidRPr="00D22E80" w:rsidTr="00E0137B">
        <w:tc>
          <w:tcPr>
            <w:tcW w:w="748" w:type="dxa"/>
          </w:tcPr>
          <w:p w:rsidR="007D4C29" w:rsidRPr="00D22E80" w:rsidRDefault="007D4C29" w:rsidP="00E0137B">
            <w:pPr>
              <w:jc w:val="center"/>
            </w:pPr>
            <w:r w:rsidRPr="00D22E80">
              <w:t>項次</w:t>
            </w:r>
          </w:p>
        </w:tc>
        <w:tc>
          <w:tcPr>
            <w:tcW w:w="1952" w:type="dxa"/>
          </w:tcPr>
          <w:p w:rsidR="007D4C29" w:rsidRPr="00D22E80" w:rsidRDefault="007D4C29" w:rsidP="00E0137B">
            <w:pPr>
              <w:jc w:val="center"/>
            </w:pPr>
            <w:r w:rsidRPr="00D22E80">
              <w:t>作業</w:t>
            </w:r>
          </w:p>
        </w:tc>
        <w:tc>
          <w:tcPr>
            <w:tcW w:w="6840" w:type="dxa"/>
          </w:tcPr>
          <w:p w:rsidR="007D4C29" w:rsidRPr="00D22E80" w:rsidRDefault="007D4C29" w:rsidP="00E0137B">
            <w:pPr>
              <w:jc w:val="center"/>
            </w:pPr>
            <w:r w:rsidRPr="00D22E80">
              <w:t>保密措施</w:t>
            </w:r>
          </w:p>
        </w:tc>
      </w:tr>
      <w:tr w:rsidR="007D4C29" w:rsidRPr="00D22E80" w:rsidTr="00E0137B">
        <w:tc>
          <w:tcPr>
            <w:tcW w:w="748" w:type="dxa"/>
          </w:tcPr>
          <w:p w:rsidR="007D4C29" w:rsidRPr="00D22E80" w:rsidRDefault="007D4C29" w:rsidP="00E0137B">
            <w:pPr>
              <w:jc w:val="center"/>
            </w:pPr>
            <w:r w:rsidRPr="00D22E80">
              <w:t>1</w:t>
            </w:r>
          </w:p>
        </w:tc>
        <w:tc>
          <w:tcPr>
            <w:tcW w:w="1952" w:type="dxa"/>
          </w:tcPr>
          <w:p w:rsidR="007D4C29" w:rsidRPr="00D22E80" w:rsidRDefault="007D4C29" w:rsidP="00E0137B">
            <w:pPr>
              <w:jc w:val="both"/>
            </w:pPr>
            <w:r w:rsidRPr="00D22E80">
              <w:t>成立採購評選委員會</w:t>
            </w:r>
          </w:p>
        </w:tc>
        <w:tc>
          <w:tcPr>
            <w:tcW w:w="6840" w:type="dxa"/>
          </w:tcPr>
          <w:p w:rsidR="007D4C29" w:rsidRPr="00D22E80" w:rsidRDefault="007D4C29" w:rsidP="00E0137B">
            <w:pPr>
              <w:jc w:val="both"/>
            </w:pPr>
            <w:r w:rsidRPr="00D22E80">
              <w:t>評選委員建議名單簽報機關首長或其授權人員核定時，簽辦公文註明為密件，並置於密件專用封套內。必要時，由承辦人以親持密件處理。</w:t>
            </w:r>
          </w:p>
        </w:tc>
      </w:tr>
      <w:tr w:rsidR="007D4C29" w:rsidRPr="00D22E80" w:rsidTr="00E0137B">
        <w:tc>
          <w:tcPr>
            <w:tcW w:w="748" w:type="dxa"/>
          </w:tcPr>
          <w:p w:rsidR="007D4C29" w:rsidRPr="00D22E80" w:rsidRDefault="007D4C29" w:rsidP="00E0137B">
            <w:pPr>
              <w:jc w:val="center"/>
            </w:pPr>
            <w:r w:rsidRPr="00D22E80">
              <w:t>2</w:t>
            </w:r>
          </w:p>
        </w:tc>
        <w:tc>
          <w:tcPr>
            <w:tcW w:w="1952" w:type="dxa"/>
          </w:tcPr>
          <w:p w:rsidR="007D4C29" w:rsidRPr="00D22E80" w:rsidRDefault="007D4C29" w:rsidP="00E0137B">
            <w:pPr>
              <w:jc w:val="both"/>
            </w:pPr>
            <w:r w:rsidRPr="00D22E80">
              <w:t>派兼或聘兼採購評選委員會委員</w:t>
            </w:r>
          </w:p>
        </w:tc>
        <w:tc>
          <w:tcPr>
            <w:tcW w:w="6840" w:type="dxa"/>
          </w:tcPr>
          <w:p w:rsidR="007D4C29" w:rsidRPr="00D22E80" w:rsidRDefault="007D4C29" w:rsidP="00E0137B">
            <w:pPr>
              <w:numPr>
                <w:ilvl w:val="0"/>
                <w:numId w:val="8"/>
              </w:numPr>
              <w:jc w:val="both"/>
            </w:pPr>
            <w:r w:rsidRPr="00D22E80">
              <w:t>由專人依機關首長或其授權人員所核定之遴聘（派）順序，辦理聯繫及徵詢意願作業。</w:t>
            </w:r>
          </w:p>
          <w:p w:rsidR="007D4C29" w:rsidRPr="00D22E80" w:rsidRDefault="007D4C29" w:rsidP="00E0137B">
            <w:pPr>
              <w:numPr>
                <w:ilvl w:val="0"/>
                <w:numId w:val="8"/>
              </w:numPr>
              <w:jc w:val="both"/>
            </w:pPr>
            <w:r w:rsidRPr="00D22E80">
              <w:t>如發函予派兼或聘兼採購評選委員會委員，全體評選委員名單不於招標文件中公開者，則以密件發函，對各委員分繕發文。</w:t>
            </w:r>
          </w:p>
        </w:tc>
      </w:tr>
      <w:tr w:rsidR="007D4C29" w:rsidRPr="00D22E80" w:rsidTr="00E0137B">
        <w:tc>
          <w:tcPr>
            <w:tcW w:w="748" w:type="dxa"/>
          </w:tcPr>
          <w:p w:rsidR="007D4C29" w:rsidRPr="00D22E80" w:rsidRDefault="007D4C29" w:rsidP="00E0137B">
            <w:pPr>
              <w:jc w:val="center"/>
            </w:pPr>
            <w:r w:rsidRPr="00D22E80">
              <w:t>3</w:t>
            </w:r>
          </w:p>
        </w:tc>
        <w:tc>
          <w:tcPr>
            <w:tcW w:w="1952" w:type="dxa"/>
          </w:tcPr>
          <w:p w:rsidR="007D4C29" w:rsidRPr="00D22E80" w:rsidRDefault="007D4C29" w:rsidP="00E0137B">
            <w:pPr>
              <w:jc w:val="both"/>
            </w:pPr>
            <w:r w:rsidRPr="00D22E80">
              <w:t>廠商投標文件之保密</w:t>
            </w:r>
          </w:p>
        </w:tc>
        <w:tc>
          <w:tcPr>
            <w:tcW w:w="6840" w:type="dxa"/>
          </w:tcPr>
          <w:p w:rsidR="007D4C29" w:rsidRPr="008C51D8" w:rsidRDefault="007D4C29" w:rsidP="00E0137B">
            <w:pPr>
              <w:jc w:val="both"/>
            </w:pPr>
            <w:r w:rsidRPr="00D22E80">
              <w:t>機關如將廠商投標文件於評選前函送評選委員審閱，公函註明為密件，對各委員分繕發文，並載明下列評選委員應配合事項：</w:t>
            </w:r>
            <w:r w:rsidR="008C51D8" w:rsidRPr="008401E0">
              <w:rPr>
                <w:rFonts w:hint="eastAsia"/>
                <w:color w:val="FF0000"/>
              </w:rPr>
              <w:t>（評選委員名單不公開者，對各委員分繕發文）</w:t>
            </w:r>
          </w:p>
          <w:p w:rsidR="007D4C29" w:rsidRPr="00D22E80" w:rsidRDefault="007D4C29" w:rsidP="00E0137B">
            <w:pPr>
              <w:numPr>
                <w:ilvl w:val="0"/>
                <w:numId w:val="10"/>
              </w:numPr>
              <w:jc w:val="both"/>
            </w:pPr>
            <w:r w:rsidRPr="00D22E80">
              <w:t>評選委員對於廠商投標文件內容及所知悉之招標資訊，應予保密，且不得與廠商私下接洽與該採購案有關之事務。</w:t>
            </w:r>
          </w:p>
          <w:p w:rsidR="007D4C29" w:rsidRPr="00D22E80" w:rsidRDefault="007D4C29" w:rsidP="00E0137B">
            <w:pPr>
              <w:numPr>
                <w:ilvl w:val="0"/>
                <w:numId w:val="10"/>
              </w:numPr>
              <w:jc w:val="both"/>
            </w:pPr>
            <w:r w:rsidRPr="00D22E80">
              <w:t>廠商之投標文件，評選委員出席會議時攜回，評選後機關應收回保存。</w:t>
            </w:r>
          </w:p>
        </w:tc>
      </w:tr>
      <w:tr w:rsidR="007D4C29" w:rsidRPr="00D22E80" w:rsidTr="00E0137B">
        <w:tc>
          <w:tcPr>
            <w:tcW w:w="748" w:type="dxa"/>
          </w:tcPr>
          <w:p w:rsidR="007D4C29" w:rsidRPr="00D22E80" w:rsidRDefault="007D4C29" w:rsidP="00E0137B">
            <w:pPr>
              <w:jc w:val="center"/>
            </w:pPr>
            <w:r w:rsidRPr="00D22E80">
              <w:t>4</w:t>
            </w:r>
          </w:p>
        </w:tc>
        <w:tc>
          <w:tcPr>
            <w:tcW w:w="1952" w:type="dxa"/>
          </w:tcPr>
          <w:p w:rsidR="007D4C29" w:rsidRPr="00D22E80" w:rsidRDefault="007D4C29" w:rsidP="00E0137B">
            <w:pPr>
              <w:jc w:val="both"/>
            </w:pPr>
            <w:r w:rsidRPr="00D22E80">
              <w:t>採購評選委員會議</w:t>
            </w:r>
          </w:p>
        </w:tc>
        <w:tc>
          <w:tcPr>
            <w:tcW w:w="6840" w:type="dxa"/>
          </w:tcPr>
          <w:p w:rsidR="007D4C29" w:rsidRPr="00D22E80" w:rsidRDefault="008C51D8" w:rsidP="00E0137B">
            <w:pPr>
              <w:pStyle w:val="af4"/>
              <w:rPr>
                <w:rFonts w:ascii="Times New Roman"/>
              </w:rPr>
            </w:pPr>
            <w:r w:rsidRPr="008401E0">
              <w:rPr>
                <w:rFonts w:ascii="Times New Roman" w:hint="eastAsia"/>
                <w:color w:val="FF0000"/>
              </w:rPr>
              <w:t>評選委員名單不公開者，</w:t>
            </w:r>
            <w:r w:rsidR="007D4C29" w:rsidRPr="00D22E80">
              <w:rPr>
                <w:rFonts w:ascii="Times New Roman"/>
              </w:rPr>
              <w:t>開會通知單及會議紀錄註明為密件，對各委員分繕發文，並載明下列事項：</w:t>
            </w:r>
          </w:p>
          <w:p w:rsidR="007D4C29" w:rsidRPr="00D22E80" w:rsidRDefault="007D4C29" w:rsidP="00E0137B">
            <w:pPr>
              <w:numPr>
                <w:ilvl w:val="0"/>
                <w:numId w:val="9"/>
              </w:numPr>
              <w:jc w:val="both"/>
            </w:pPr>
            <w:r w:rsidRPr="00D22E80">
              <w:t>評選委員對於所知悉之資訊，應予保密，且不得與廠商私下接洽與該採購案有關之事務。</w:t>
            </w:r>
          </w:p>
          <w:p w:rsidR="007D4C29" w:rsidRPr="00D22E80" w:rsidRDefault="007D4C29" w:rsidP="00E0137B">
            <w:pPr>
              <w:numPr>
                <w:ilvl w:val="0"/>
                <w:numId w:val="9"/>
              </w:numPr>
              <w:jc w:val="both"/>
            </w:pPr>
            <w:r w:rsidRPr="00D22E80">
              <w:t>評選委員對於受評廠商之投標文件內容及資料，應保守秘密，不得挪作他用。評選後亦同。</w:t>
            </w:r>
          </w:p>
        </w:tc>
      </w:tr>
    </w:tbl>
    <w:p w:rsidR="007D4C29" w:rsidRPr="00D22E80" w:rsidRDefault="007D4C29" w:rsidP="007D4C29">
      <w:pPr>
        <w:jc w:val="both"/>
      </w:pPr>
      <w:r w:rsidRPr="00D22E80">
        <w:t>附註：</w:t>
      </w:r>
    </w:p>
    <w:p w:rsidR="007D4C29" w:rsidRPr="00D22E80" w:rsidRDefault="007D4C29" w:rsidP="007D4C29">
      <w:pPr>
        <w:ind w:left="480"/>
        <w:jc w:val="both"/>
      </w:pPr>
      <w:r w:rsidRPr="00D22E80">
        <w:t>一、有關機密文書之處理，應依文書處理手冊關於文書保密之規定辦理。</w:t>
      </w:r>
    </w:p>
    <w:p w:rsidR="007D4C29" w:rsidRPr="00D22E80" w:rsidRDefault="007D4C29" w:rsidP="007D4C29">
      <w:pPr>
        <w:ind w:leftChars="200" w:left="960" w:hangingChars="200" w:hanging="480"/>
      </w:pPr>
      <w:r w:rsidRPr="00D22E80">
        <w:t>二、有關評選委員會委員名單外洩之可能途徑、相關人員保密規定（包括機關人員及評選委員）及處罰規定（包括機關人員、評選委員及廠商人員）等事項，詳如工程會</w:t>
      </w:r>
      <w:bookmarkStart w:id="3" w:name="_GoBack"/>
      <w:r w:rsidR="008C51D8" w:rsidRPr="008401E0">
        <w:rPr>
          <w:rFonts w:hint="eastAsia"/>
          <w:color w:val="FF0000"/>
        </w:rPr>
        <w:t>107</w:t>
      </w:r>
      <w:r w:rsidR="008C51D8" w:rsidRPr="008401E0">
        <w:rPr>
          <w:color w:val="FF0000"/>
        </w:rPr>
        <w:t>年</w:t>
      </w:r>
      <w:r w:rsidR="008C51D8" w:rsidRPr="008401E0">
        <w:rPr>
          <w:rFonts w:hint="eastAsia"/>
          <w:color w:val="FF0000"/>
        </w:rPr>
        <w:t>9</w:t>
      </w:r>
      <w:r w:rsidR="008C51D8" w:rsidRPr="008401E0">
        <w:rPr>
          <w:color w:val="FF0000"/>
        </w:rPr>
        <w:t>月</w:t>
      </w:r>
      <w:r w:rsidR="008C51D8" w:rsidRPr="008401E0">
        <w:rPr>
          <w:rFonts w:hint="eastAsia"/>
          <w:color w:val="FF0000"/>
        </w:rPr>
        <w:t>27</w:t>
      </w:r>
      <w:r w:rsidR="008C51D8" w:rsidRPr="008401E0">
        <w:rPr>
          <w:color w:val="FF0000"/>
        </w:rPr>
        <w:t>日工程企字第</w:t>
      </w:r>
      <w:r w:rsidR="008C51D8" w:rsidRPr="008401E0">
        <w:rPr>
          <w:rFonts w:hint="eastAsia"/>
          <w:color w:val="FF0000"/>
        </w:rPr>
        <w:t>10700304630</w:t>
      </w:r>
      <w:r w:rsidR="008C51D8" w:rsidRPr="008401E0">
        <w:rPr>
          <w:color w:val="FF0000"/>
        </w:rPr>
        <w:t>號函</w:t>
      </w:r>
      <w:bookmarkEnd w:id="3"/>
      <w:r w:rsidRPr="00D22E80">
        <w:t>附件「採購評選委員名單外洩之相關人員法律責任」。</w:t>
      </w:r>
    </w:p>
    <w:p w:rsidR="00BB30F9" w:rsidRPr="007D4C29" w:rsidRDefault="00BB30F9" w:rsidP="007D4C29"/>
    <w:sectPr w:rsidR="00BB30F9" w:rsidRPr="007D4C29" w:rsidSect="000E1D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BB" w:rsidRDefault="006E0CBB" w:rsidP="00C30819">
      <w:r>
        <w:separator/>
      </w:r>
    </w:p>
  </w:endnote>
  <w:endnote w:type="continuationSeparator" w:id="0">
    <w:p w:rsidR="006E0CBB" w:rsidRDefault="006E0CBB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BB" w:rsidRDefault="006E0CBB" w:rsidP="00C30819">
      <w:r>
        <w:separator/>
      </w:r>
    </w:p>
  </w:footnote>
  <w:footnote w:type="continuationSeparator" w:id="0">
    <w:p w:rsidR="006E0CBB" w:rsidRDefault="006E0CBB" w:rsidP="00C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CF"/>
    <w:multiLevelType w:val="hybridMultilevel"/>
    <w:tmpl w:val="204C6A6A"/>
    <w:lvl w:ilvl="0" w:tplc="C73A75A0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6532F4B"/>
    <w:multiLevelType w:val="hybridMultilevel"/>
    <w:tmpl w:val="B67A17F2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9E5CFF"/>
    <w:multiLevelType w:val="hybridMultilevel"/>
    <w:tmpl w:val="4FDACEC4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 w15:restartNumberingAfterBreak="0">
    <w:nsid w:val="22F37EFC"/>
    <w:multiLevelType w:val="hybridMultilevel"/>
    <w:tmpl w:val="BAE68004"/>
    <w:lvl w:ilvl="0" w:tplc="E20CA082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32755DC7"/>
    <w:multiLevelType w:val="singleLevel"/>
    <w:tmpl w:val="AD74CF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 w15:restartNumberingAfterBreak="0">
    <w:nsid w:val="61A23D73"/>
    <w:multiLevelType w:val="hybridMultilevel"/>
    <w:tmpl w:val="80B03E08"/>
    <w:lvl w:ilvl="0" w:tplc="865CDE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EA74B18"/>
    <w:multiLevelType w:val="hybridMultilevel"/>
    <w:tmpl w:val="30662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E53698"/>
    <w:multiLevelType w:val="hybridMultilevel"/>
    <w:tmpl w:val="3F2A79A6"/>
    <w:lvl w:ilvl="0" w:tplc="34D8B1FC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B"/>
    <w:rsid w:val="00062597"/>
    <w:rsid w:val="000925DA"/>
    <w:rsid w:val="000C31B0"/>
    <w:rsid w:val="000E1D1B"/>
    <w:rsid w:val="001167FA"/>
    <w:rsid w:val="0012655F"/>
    <w:rsid w:val="001E5994"/>
    <w:rsid w:val="002D4489"/>
    <w:rsid w:val="0040649D"/>
    <w:rsid w:val="004366D7"/>
    <w:rsid w:val="00557A35"/>
    <w:rsid w:val="00590589"/>
    <w:rsid w:val="005F5131"/>
    <w:rsid w:val="0062211F"/>
    <w:rsid w:val="006248A1"/>
    <w:rsid w:val="00661832"/>
    <w:rsid w:val="006E0CBB"/>
    <w:rsid w:val="006E49B1"/>
    <w:rsid w:val="007D4C29"/>
    <w:rsid w:val="008401E0"/>
    <w:rsid w:val="008C51D8"/>
    <w:rsid w:val="0094669A"/>
    <w:rsid w:val="00970B4B"/>
    <w:rsid w:val="009D4E7F"/>
    <w:rsid w:val="00A60EBF"/>
    <w:rsid w:val="00AA2359"/>
    <w:rsid w:val="00BB30F9"/>
    <w:rsid w:val="00BD0E03"/>
    <w:rsid w:val="00BE1646"/>
    <w:rsid w:val="00C2600E"/>
    <w:rsid w:val="00C30819"/>
    <w:rsid w:val="00D52CFA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5EF2D-5688-4FF4-84DC-FECC75B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1D1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0E1D1B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0E1D1B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0E1D1B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0E1D1B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0E1D1B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0E1D1B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0E1D1B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0E1D1B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0E1D1B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0E1D1B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0E1D1B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0E1D1B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rsid w:val="000E1D1B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0E1D1B"/>
  </w:style>
  <w:style w:type="paragraph" w:styleId="aa">
    <w:name w:val="header"/>
    <w:basedOn w:val="a3"/>
    <w:link w:val="ab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0E1D1B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0E1D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0E1D1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0E1D1B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0E1D1B"/>
    <w:rPr>
      <w:sz w:val="18"/>
      <w:szCs w:val="18"/>
    </w:rPr>
  </w:style>
  <w:style w:type="paragraph" w:styleId="af0">
    <w:name w:val="annotation text"/>
    <w:basedOn w:val="a3"/>
    <w:link w:val="af1"/>
    <w:semiHidden/>
    <w:rsid w:val="000E1D1B"/>
  </w:style>
  <w:style w:type="character" w:customStyle="1" w:styleId="af1">
    <w:name w:val="註解文字 字元"/>
    <w:basedOn w:val="a4"/>
    <w:link w:val="af0"/>
    <w:semiHidden/>
    <w:rsid w:val="000E1D1B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E1D1B"/>
    <w:rPr>
      <w:b/>
      <w:bCs/>
    </w:rPr>
  </w:style>
  <w:style w:type="character" w:customStyle="1" w:styleId="af3">
    <w:name w:val="註解主旨 字元"/>
    <w:basedOn w:val="af1"/>
    <w:link w:val="af2"/>
    <w:semiHidden/>
    <w:rsid w:val="000E1D1B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0E1D1B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0E1D1B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0E1D1B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0E1D1B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0E1D1B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0E1D1B"/>
    <w:rPr>
      <w:b/>
      <w:bCs/>
    </w:rPr>
  </w:style>
  <w:style w:type="paragraph" w:styleId="HTML">
    <w:name w:val="HTML Preformatted"/>
    <w:basedOn w:val="a3"/>
    <w:link w:val="HTML0"/>
    <w:rsid w:val="000E1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0E1D1B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0E1D1B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0E1D1B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0E1D1B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0E1D1B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0E1D1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0E1D1B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0E1D1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0E1D1B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0E1D1B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0E1D1B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0E1D1B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0E1D1B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0E1D1B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0E1D1B"/>
  </w:style>
  <w:style w:type="paragraph" w:styleId="31">
    <w:name w:val="toc 3"/>
    <w:basedOn w:val="a3"/>
    <w:next w:val="a3"/>
    <w:autoRedefine/>
    <w:uiPriority w:val="39"/>
    <w:rsid w:val="000E1D1B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0E1D1B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0E1D1B"/>
    <w:pPr>
      <w:ind w:leftChars="800" w:left="1920"/>
    </w:pPr>
  </w:style>
  <w:style w:type="paragraph" w:customStyle="1" w:styleId="aff">
    <w:name w:val="主旨"/>
    <w:basedOn w:val="a3"/>
    <w:rsid w:val="000E1D1B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0E1D1B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0E1D1B"/>
    <w:pPr>
      <w:ind w:leftChars="1200" w:left="2880"/>
    </w:pPr>
  </w:style>
  <w:style w:type="paragraph" w:customStyle="1" w:styleId="32">
    <w:name w:val="樣式3"/>
    <w:basedOn w:val="25"/>
    <w:autoRedefine/>
    <w:rsid w:val="000E1D1B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0E1D1B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0E1D1B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0E1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0E1D1B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0E1D1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0E1D1B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0E1D1B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0E1D1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0E1D1B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0E1D1B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0E1D1B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0E1D1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0E1D1B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0E1D1B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0E1D1B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0E1D1B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0E1D1B"/>
  </w:style>
  <w:style w:type="paragraph" w:customStyle="1" w:styleId="aff6">
    <w:name w:val="項"/>
    <w:basedOn w:val="aff4"/>
    <w:rsid w:val="000E1D1B"/>
    <w:pPr>
      <w:ind w:leftChars="200" w:left="200" w:firstLineChars="200" w:firstLine="200"/>
    </w:pPr>
  </w:style>
  <w:style w:type="paragraph" w:customStyle="1" w:styleId="17">
    <w:name w:val="樣式17"/>
    <w:basedOn w:val="a3"/>
    <w:rsid w:val="000E1D1B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0E1D1B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0E1D1B"/>
    <w:pPr>
      <w:jc w:val="right"/>
    </w:pPr>
  </w:style>
  <w:style w:type="character" w:customStyle="1" w:styleId="aff8">
    <w:name w:val="日期 字元"/>
    <w:basedOn w:val="a4"/>
    <w:link w:val="aff7"/>
    <w:rsid w:val="000E1D1B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0E1D1B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0E1D1B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0E1D1B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0E1D1B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0E1D1B"/>
    <w:rPr>
      <w:color w:val="800080"/>
      <w:u w:val="single"/>
    </w:rPr>
  </w:style>
  <w:style w:type="character" w:customStyle="1" w:styleId="style91">
    <w:name w:val="style91"/>
    <w:rsid w:val="000E1D1B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0E1D1B"/>
    <w:rPr>
      <w:vertAlign w:val="superscript"/>
    </w:rPr>
  </w:style>
  <w:style w:type="paragraph" w:styleId="affc">
    <w:name w:val="footnote text"/>
    <w:basedOn w:val="a3"/>
    <w:link w:val="affd"/>
    <w:semiHidden/>
    <w:rsid w:val="000E1D1B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0E1D1B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0E1D1B"/>
    <w:rPr>
      <w:rFonts w:ascii="標楷體" w:hAnsi="標楷體"/>
    </w:rPr>
  </w:style>
  <w:style w:type="character" w:customStyle="1" w:styleId="16">
    <w:name w:val="內文 1 字元"/>
    <w:link w:val="15"/>
    <w:rsid w:val="000E1D1B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0E1D1B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0E1D1B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0E1D1B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0E1D1B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0E1D1B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0E1D1B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0E1D1B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0E1D1B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0E1D1B"/>
  </w:style>
  <w:style w:type="paragraph" w:customStyle="1" w:styleId="afff4">
    <w:name w:val="發文字號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0E1D1B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3"/>
    <w:rsid w:val="000E1D1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0E1D1B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0E1D1B"/>
    <w:pPr>
      <w:ind w:left="0" w:firstLine="0"/>
    </w:pPr>
  </w:style>
  <w:style w:type="paragraph" w:customStyle="1" w:styleId="afff8">
    <w:name w:val="副本"/>
    <w:basedOn w:val="a3"/>
    <w:rsid w:val="000E1D1B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0E1D1B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E1D1B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0E1D1B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0E1D1B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0E1D1B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0E1D1B"/>
    <w:rPr>
      <w:i/>
      <w:iCs/>
    </w:rPr>
  </w:style>
  <w:style w:type="paragraph" w:styleId="affff">
    <w:name w:val="Note Heading"/>
    <w:basedOn w:val="a3"/>
    <w:next w:val="a3"/>
    <w:link w:val="affff0"/>
    <w:rsid w:val="000E1D1B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0E1D1B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0E1D1B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0E1D1B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0E1D1B"/>
  </w:style>
  <w:style w:type="numbering" w:customStyle="1" w:styleId="28">
    <w:name w:val="無清單2"/>
    <w:next w:val="a6"/>
    <w:semiHidden/>
    <w:rsid w:val="000E1D1B"/>
  </w:style>
  <w:style w:type="character" w:customStyle="1" w:styleId="style9">
    <w:name w:val="style9"/>
    <w:basedOn w:val="a4"/>
    <w:rsid w:val="000E1D1B"/>
  </w:style>
  <w:style w:type="paragraph" w:customStyle="1" w:styleId="a0">
    <w:name w:val="一"/>
    <w:basedOn w:val="a3"/>
    <w:rsid w:val="000E1D1B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0E1D1B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0E1D1B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0E1D1B"/>
  </w:style>
  <w:style w:type="paragraph" w:customStyle="1" w:styleId="nonumber">
    <w:name w:val="一no number"/>
    <w:basedOn w:val="a3"/>
    <w:rsid w:val="000E1D1B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0E1D1B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0E1D1B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0E1D1B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0E1D1B"/>
  </w:style>
  <w:style w:type="paragraph" w:customStyle="1" w:styleId="a2">
    <w:name w:val="標題一"/>
    <w:basedOn w:val="a3"/>
    <w:rsid w:val="000E1D1B"/>
    <w:pPr>
      <w:numPr>
        <w:numId w:val="12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0E1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0E1D1B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0E1D1B"/>
    <w:pPr>
      <w:spacing w:line="500" w:lineRule="exact"/>
      <w:ind w:left="300" w:hangingChars="300" w:hanging="300"/>
    </w:pPr>
  </w:style>
  <w:style w:type="paragraph" w:customStyle="1" w:styleId="Default">
    <w:name w:val="Default"/>
    <w:rsid w:val="000E1D1B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0E1D1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mychat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賴柏誠</cp:lastModifiedBy>
  <cp:revision>4</cp:revision>
  <dcterms:created xsi:type="dcterms:W3CDTF">2018-10-01T01:50:00Z</dcterms:created>
  <dcterms:modified xsi:type="dcterms:W3CDTF">2018-10-17T05:34:00Z</dcterms:modified>
</cp:coreProperties>
</file>